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CD" w:rsidRDefault="007519CD" w:rsidP="00CF6F94">
      <w:pPr>
        <w:spacing w:after="0" w:line="235" w:lineRule="auto"/>
        <w:jc w:val="right"/>
        <w:rPr>
          <w:rFonts w:ascii="Times New Roman" w:hAnsi="Times New Roman"/>
          <w:sz w:val="28"/>
          <w:szCs w:val="28"/>
        </w:rPr>
      </w:pPr>
      <w:r>
        <w:rPr>
          <w:rFonts w:ascii="Times New Roman" w:hAnsi="Times New Roman"/>
          <w:sz w:val="28"/>
          <w:szCs w:val="28"/>
        </w:rPr>
        <w:t>Проект</w:t>
      </w:r>
    </w:p>
    <w:p w:rsidR="007519CD" w:rsidRDefault="007519CD" w:rsidP="00CF6F94">
      <w:pPr>
        <w:spacing w:after="0" w:line="235" w:lineRule="auto"/>
        <w:jc w:val="right"/>
        <w:rPr>
          <w:rFonts w:ascii="Times New Roman" w:hAnsi="Times New Roman"/>
          <w:sz w:val="28"/>
          <w:szCs w:val="28"/>
        </w:rPr>
      </w:pPr>
    </w:p>
    <w:p w:rsidR="007519CD" w:rsidRDefault="007519CD" w:rsidP="00CF6F94">
      <w:pPr>
        <w:spacing w:after="0" w:line="235" w:lineRule="auto"/>
        <w:jc w:val="right"/>
        <w:rPr>
          <w:rFonts w:ascii="Times New Roman" w:hAnsi="Times New Roman"/>
          <w:sz w:val="28"/>
          <w:szCs w:val="28"/>
        </w:rPr>
      </w:pPr>
    </w:p>
    <w:p w:rsidR="007519CD" w:rsidRDefault="007519CD" w:rsidP="00CF6F94">
      <w:pPr>
        <w:spacing w:after="0" w:line="235" w:lineRule="auto"/>
        <w:jc w:val="center"/>
        <w:rPr>
          <w:rFonts w:ascii="Times New Roman" w:hAnsi="Times New Roman"/>
          <w:sz w:val="28"/>
          <w:szCs w:val="28"/>
        </w:rPr>
      </w:pPr>
      <w:r>
        <w:rPr>
          <w:rFonts w:ascii="Times New Roman" w:hAnsi="Times New Roman"/>
          <w:sz w:val="28"/>
          <w:szCs w:val="28"/>
        </w:rPr>
        <w:t>ЗАКОН</w:t>
      </w:r>
    </w:p>
    <w:p w:rsidR="007519CD" w:rsidRDefault="007519CD" w:rsidP="00CF6F94">
      <w:pPr>
        <w:spacing w:after="0" w:line="235" w:lineRule="auto"/>
        <w:jc w:val="center"/>
        <w:rPr>
          <w:rFonts w:ascii="Times New Roman" w:hAnsi="Times New Roman"/>
          <w:sz w:val="28"/>
          <w:szCs w:val="28"/>
        </w:rPr>
      </w:pPr>
      <w:r>
        <w:rPr>
          <w:rFonts w:ascii="Times New Roman" w:hAnsi="Times New Roman"/>
          <w:sz w:val="28"/>
          <w:szCs w:val="28"/>
        </w:rPr>
        <w:t>УДМУРТСКОЙ РЕСПУБЛИКИ</w:t>
      </w:r>
    </w:p>
    <w:p w:rsidR="007519CD" w:rsidRDefault="007519CD" w:rsidP="00CF6F94">
      <w:pPr>
        <w:spacing w:after="0" w:line="235" w:lineRule="auto"/>
        <w:rPr>
          <w:rFonts w:ascii="Times New Roman" w:hAnsi="Times New Roman"/>
          <w:sz w:val="28"/>
          <w:szCs w:val="28"/>
        </w:rPr>
      </w:pPr>
    </w:p>
    <w:p w:rsidR="007519CD" w:rsidRDefault="007519CD" w:rsidP="00CF6F94">
      <w:pPr>
        <w:spacing w:after="0" w:line="235" w:lineRule="auto"/>
        <w:ind w:right="968"/>
        <w:rPr>
          <w:rFonts w:ascii="Times New Roman" w:hAnsi="Times New Roman"/>
          <w:sz w:val="28"/>
          <w:szCs w:val="28"/>
        </w:rPr>
      </w:pPr>
    </w:p>
    <w:p w:rsidR="007519CD" w:rsidRPr="00372B9D" w:rsidRDefault="007519CD" w:rsidP="00CF6F94">
      <w:pPr>
        <w:spacing w:after="0" w:line="235" w:lineRule="auto"/>
        <w:jc w:val="center"/>
        <w:rPr>
          <w:rFonts w:ascii="Times New Roman" w:hAnsi="Times New Roman"/>
          <w:b/>
          <w:sz w:val="28"/>
          <w:szCs w:val="28"/>
        </w:rPr>
      </w:pPr>
      <w:r w:rsidRPr="00372B9D">
        <w:rPr>
          <w:rFonts w:ascii="Times New Roman" w:hAnsi="Times New Roman"/>
          <w:b/>
          <w:sz w:val="28"/>
          <w:szCs w:val="28"/>
        </w:rPr>
        <w:t>О внесении изменений в Закон Удмуртской Республики</w:t>
      </w:r>
    </w:p>
    <w:p w:rsidR="007519CD" w:rsidRPr="00372B9D" w:rsidRDefault="007519CD" w:rsidP="00CF6F94">
      <w:pPr>
        <w:spacing w:after="0" w:line="235" w:lineRule="auto"/>
        <w:jc w:val="center"/>
        <w:rPr>
          <w:rFonts w:ascii="Times New Roman" w:hAnsi="Times New Roman"/>
          <w:b/>
          <w:sz w:val="28"/>
          <w:szCs w:val="28"/>
        </w:rPr>
      </w:pPr>
      <w:r w:rsidRPr="00372B9D">
        <w:rPr>
          <w:rFonts w:ascii="Times New Roman" w:hAnsi="Times New Roman"/>
          <w:b/>
          <w:sz w:val="28"/>
          <w:szCs w:val="28"/>
        </w:rPr>
        <w:t>«Об оценке регулирующего воздействия проектов нормативных правовых актов и экспертизе нормативных правовых актов в Удмуртской Республике»</w:t>
      </w:r>
    </w:p>
    <w:p w:rsidR="007519CD" w:rsidRDefault="007519CD" w:rsidP="00CF6F94">
      <w:pPr>
        <w:spacing w:after="0" w:line="235" w:lineRule="auto"/>
        <w:ind w:right="968"/>
        <w:jc w:val="center"/>
        <w:rPr>
          <w:rFonts w:ascii="Times New Roman" w:hAnsi="Times New Roman"/>
          <w:sz w:val="28"/>
          <w:szCs w:val="28"/>
        </w:rPr>
      </w:pPr>
    </w:p>
    <w:p w:rsidR="007519CD" w:rsidRDefault="007519CD" w:rsidP="00CF6F94">
      <w:pPr>
        <w:spacing w:after="0" w:line="235" w:lineRule="auto"/>
        <w:ind w:right="968"/>
        <w:jc w:val="center"/>
        <w:rPr>
          <w:rFonts w:ascii="Times New Roman" w:hAnsi="Times New Roman"/>
          <w:sz w:val="28"/>
          <w:szCs w:val="28"/>
        </w:rPr>
      </w:pPr>
    </w:p>
    <w:p w:rsidR="007519CD" w:rsidRDefault="007519CD" w:rsidP="00CF6F94">
      <w:pPr>
        <w:autoSpaceDE w:val="0"/>
        <w:autoSpaceDN w:val="0"/>
        <w:adjustRightInd w:val="0"/>
        <w:spacing w:after="0" w:line="235" w:lineRule="auto"/>
        <w:outlineLvl w:val="0"/>
        <w:rPr>
          <w:rFonts w:ascii="Times New Roman" w:hAnsi="Times New Roman"/>
          <w:sz w:val="28"/>
          <w:szCs w:val="28"/>
        </w:rPr>
      </w:pPr>
      <w:proofErr w:type="gramStart"/>
      <w:r>
        <w:rPr>
          <w:rFonts w:ascii="Times New Roman" w:hAnsi="Times New Roman"/>
          <w:sz w:val="28"/>
          <w:szCs w:val="28"/>
        </w:rPr>
        <w:t>Принят</w:t>
      </w:r>
      <w:proofErr w:type="gramEnd"/>
      <w:r>
        <w:rPr>
          <w:rFonts w:ascii="Times New Roman" w:hAnsi="Times New Roman"/>
          <w:sz w:val="28"/>
          <w:szCs w:val="28"/>
        </w:rPr>
        <w:t xml:space="preserve"> Государственным Советом</w:t>
      </w:r>
    </w:p>
    <w:p w:rsidR="007519CD" w:rsidRDefault="007519CD" w:rsidP="00CF6F94">
      <w:pPr>
        <w:autoSpaceDE w:val="0"/>
        <w:autoSpaceDN w:val="0"/>
        <w:adjustRightInd w:val="0"/>
        <w:spacing w:after="0" w:line="235" w:lineRule="auto"/>
        <w:outlineLvl w:val="0"/>
        <w:rPr>
          <w:rFonts w:ascii="Times New Roman" w:hAnsi="Times New Roman"/>
          <w:sz w:val="28"/>
          <w:szCs w:val="28"/>
        </w:rPr>
      </w:pPr>
      <w:r>
        <w:rPr>
          <w:rFonts w:ascii="Times New Roman" w:hAnsi="Times New Roman"/>
          <w:sz w:val="28"/>
          <w:szCs w:val="28"/>
        </w:rPr>
        <w:t xml:space="preserve">Удмуртской Республики                                         </w:t>
      </w:r>
      <w:r w:rsidR="00CF6F94">
        <w:rPr>
          <w:rFonts w:ascii="Times New Roman" w:hAnsi="Times New Roman"/>
          <w:sz w:val="28"/>
          <w:szCs w:val="28"/>
        </w:rPr>
        <w:t xml:space="preserve">  </w:t>
      </w:r>
      <w:r>
        <w:rPr>
          <w:rFonts w:ascii="Times New Roman" w:hAnsi="Times New Roman"/>
          <w:sz w:val="28"/>
          <w:szCs w:val="28"/>
        </w:rPr>
        <w:t xml:space="preserve">     «__» _________ 2022 года</w:t>
      </w:r>
    </w:p>
    <w:p w:rsidR="007519CD" w:rsidRDefault="007519CD" w:rsidP="00CF6F94">
      <w:pPr>
        <w:spacing w:after="0" w:line="235" w:lineRule="auto"/>
        <w:ind w:right="968"/>
        <w:rPr>
          <w:rFonts w:ascii="Times New Roman" w:hAnsi="Times New Roman"/>
          <w:sz w:val="28"/>
          <w:szCs w:val="28"/>
        </w:rPr>
      </w:pPr>
    </w:p>
    <w:p w:rsidR="007519CD" w:rsidRDefault="007519CD" w:rsidP="00CF6F94">
      <w:pPr>
        <w:spacing w:after="0" w:line="235" w:lineRule="auto"/>
        <w:rPr>
          <w:rFonts w:ascii="Times New Roman" w:hAnsi="Times New Roman"/>
          <w:bCs/>
          <w:sz w:val="28"/>
          <w:szCs w:val="28"/>
        </w:rPr>
      </w:pPr>
    </w:p>
    <w:p w:rsidR="007519CD" w:rsidRDefault="007519CD" w:rsidP="00CF6F94">
      <w:pPr>
        <w:pStyle w:val="ConsPlusTitle"/>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w:t>
      </w:r>
    </w:p>
    <w:p w:rsidR="007519CD" w:rsidRDefault="007519CD" w:rsidP="00CF6F94">
      <w:pPr>
        <w:pStyle w:val="ConsPlusNormal"/>
        <w:spacing w:line="235" w:lineRule="auto"/>
        <w:ind w:firstLine="709"/>
        <w:jc w:val="both"/>
        <w:rPr>
          <w:rFonts w:ascii="Times New Roman" w:hAnsi="Times New Roman" w:cs="Times New Roman"/>
          <w:sz w:val="28"/>
          <w:szCs w:val="28"/>
        </w:rPr>
      </w:pPr>
    </w:p>
    <w:p w:rsidR="007519CD" w:rsidRPr="006E6EE3" w:rsidRDefault="007519CD" w:rsidP="00CF6F94">
      <w:pPr>
        <w:autoSpaceDE w:val="0"/>
        <w:autoSpaceDN w:val="0"/>
        <w:adjustRightInd w:val="0"/>
        <w:spacing w:after="0" w:line="235" w:lineRule="auto"/>
        <w:ind w:firstLine="709"/>
        <w:jc w:val="both"/>
        <w:rPr>
          <w:rFonts w:ascii="Times New Roman" w:hAnsi="Times New Roman"/>
          <w:sz w:val="28"/>
          <w:szCs w:val="28"/>
        </w:rPr>
      </w:pPr>
      <w:proofErr w:type="gramStart"/>
      <w:r w:rsidRPr="00C8530C">
        <w:rPr>
          <w:rFonts w:ascii="Times New Roman" w:hAnsi="Times New Roman"/>
          <w:sz w:val="28"/>
          <w:szCs w:val="28"/>
        </w:rPr>
        <w:t xml:space="preserve">Внести в </w:t>
      </w:r>
      <w:r>
        <w:rPr>
          <w:rFonts w:ascii="Times New Roman" w:hAnsi="Times New Roman"/>
          <w:sz w:val="28"/>
          <w:szCs w:val="28"/>
        </w:rPr>
        <w:t>Закон</w:t>
      </w:r>
      <w:r w:rsidRPr="00C8530C">
        <w:rPr>
          <w:rFonts w:ascii="Times New Roman" w:hAnsi="Times New Roman"/>
          <w:sz w:val="28"/>
          <w:szCs w:val="28"/>
        </w:rPr>
        <w:t xml:space="preserve"> Удмуртской Республики от 11 декабря 2014 года №</w:t>
      </w:r>
      <w:r>
        <w:rPr>
          <w:rFonts w:ascii="Times New Roman" w:hAnsi="Times New Roman"/>
          <w:sz w:val="28"/>
          <w:szCs w:val="28"/>
        </w:rPr>
        <w:t xml:space="preserve"> </w:t>
      </w:r>
      <w:r w:rsidRPr="00C8530C">
        <w:rPr>
          <w:rFonts w:ascii="Times New Roman" w:hAnsi="Times New Roman"/>
          <w:sz w:val="28"/>
          <w:szCs w:val="28"/>
        </w:rPr>
        <w:t>75</w:t>
      </w:r>
      <w:r>
        <w:rPr>
          <w:rFonts w:ascii="Times New Roman" w:hAnsi="Times New Roman"/>
          <w:sz w:val="28"/>
          <w:szCs w:val="28"/>
        </w:rPr>
        <w:t>-</w:t>
      </w:r>
      <w:r w:rsidRPr="00C8530C">
        <w:rPr>
          <w:rFonts w:ascii="Times New Roman" w:hAnsi="Times New Roman"/>
          <w:sz w:val="28"/>
          <w:szCs w:val="28"/>
        </w:rPr>
        <w:t>РЗ «Об оценке регулирующего воздействия</w:t>
      </w:r>
      <w:r>
        <w:rPr>
          <w:rFonts w:ascii="Times New Roman" w:hAnsi="Times New Roman"/>
          <w:sz w:val="28"/>
          <w:szCs w:val="28"/>
        </w:rPr>
        <w:t xml:space="preserve"> проектов</w:t>
      </w:r>
      <w:r w:rsidRPr="00C8530C">
        <w:rPr>
          <w:rFonts w:ascii="Times New Roman" w:hAnsi="Times New Roman"/>
          <w:sz w:val="28"/>
          <w:szCs w:val="28"/>
        </w:rPr>
        <w:t xml:space="preserve"> нормативных правовых актов и экспертизе нормативных правовых актов в Удмуртской Республике» (Официальный сайт Президента Удмуртской Республики и Правительства Удмуртской </w:t>
      </w:r>
      <w:r w:rsidRPr="00E071BF">
        <w:rPr>
          <w:rFonts w:ascii="Times New Roman" w:hAnsi="Times New Roman"/>
          <w:sz w:val="28"/>
          <w:szCs w:val="28"/>
        </w:rPr>
        <w:t>Республики (</w:t>
      </w:r>
      <w:r w:rsidRPr="000C355A">
        <w:rPr>
          <w:rFonts w:ascii="Times New Roman" w:hAnsi="Times New Roman"/>
          <w:sz w:val="28"/>
          <w:szCs w:val="28"/>
          <w:lang w:val="en-US"/>
        </w:rPr>
        <w:t>www</w:t>
      </w:r>
      <w:r w:rsidRPr="000C355A">
        <w:rPr>
          <w:rFonts w:ascii="Times New Roman" w:hAnsi="Times New Roman"/>
          <w:sz w:val="28"/>
          <w:szCs w:val="28"/>
        </w:rPr>
        <w:t>.</w:t>
      </w:r>
      <w:proofErr w:type="spellStart"/>
      <w:r w:rsidRPr="000C355A">
        <w:rPr>
          <w:rFonts w:ascii="Times New Roman" w:hAnsi="Times New Roman"/>
          <w:sz w:val="28"/>
          <w:szCs w:val="28"/>
          <w:lang w:val="en-US"/>
        </w:rPr>
        <w:t>udmurt</w:t>
      </w:r>
      <w:proofErr w:type="spellEnd"/>
      <w:r w:rsidRPr="000C355A">
        <w:rPr>
          <w:rFonts w:ascii="Times New Roman" w:hAnsi="Times New Roman"/>
          <w:sz w:val="28"/>
          <w:szCs w:val="28"/>
        </w:rPr>
        <w:t>.</w:t>
      </w:r>
      <w:proofErr w:type="spellStart"/>
      <w:r w:rsidRPr="000C355A">
        <w:rPr>
          <w:rFonts w:ascii="Times New Roman" w:hAnsi="Times New Roman"/>
          <w:sz w:val="28"/>
          <w:szCs w:val="28"/>
          <w:lang w:val="en-US"/>
        </w:rPr>
        <w:t>ru</w:t>
      </w:r>
      <w:proofErr w:type="spellEnd"/>
      <w:r w:rsidRPr="00E071BF">
        <w:rPr>
          <w:rFonts w:ascii="Times New Roman" w:hAnsi="Times New Roman"/>
          <w:sz w:val="28"/>
          <w:szCs w:val="28"/>
        </w:rPr>
        <w:t>), 2014, 12 декабря, №</w:t>
      </w:r>
      <w:r>
        <w:rPr>
          <w:rFonts w:ascii="Times New Roman" w:hAnsi="Times New Roman"/>
          <w:sz w:val="28"/>
          <w:szCs w:val="28"/>
        </w:rPr>
        <w:t> </w:t>
      </w:r>
      <w:r w:rsidRPr="00E071BF">
        <w:rPr>
          <w:rFonts w:ascii="Times New Roman" w:hAnsi="Times New Roman"/>
          <w:sz w:val="28"/>
          <w:szCs w:val="28"/>
        </w:rPr>
        <w:t>02121220142048; Официальный сайт Главы Удмуртской Республики и Правительства Удмуртской Республики (</w:t>
      </w:r>
      <w:r w:rsidRPr="000C355A">
        <w:rPr>
          <w:rFonts w:ascii="Times New Roman" w:hAnsi="Times New Roman"/>
          <w:sz w:val="28"/>
          <w:szCs w:val="28"/>
          <w:lang w:val="en-US"/>
        </w:rPr>
        <w:t>www</w:t>
      </w:r>
      <w:r w:rsidRPr="000C355A">
        <w:rPr>
          <w:rFonts w:ascii="Times New Roman" w:hAnsi="Times New Roman"/>
          <w:sz w:val="28"/>
          <w:szCs w:val="28"/>
        </w:rPr>
        <w:t>.</w:t>
      </w:r>
      <w:proofErr w:type="spellStart"/>
      <w:r w:rsidRPr="000C355A">
        <w:rPr>
          <w:rFonts w:ascii="Times New Roman" w:hAnsi="Times New Roman"/>
          <w:sz w:val="28"/>
          <w:szCs w:val="28"/>
          <w:lang w:val="en-US"/>
        </w:rPr>
        <w:t>udmurt</w:t>
      </w:r>
      <w:proofErr w:type="spellEnd"/>
      <w:r w:rsidRPr="000C355A">
        <w:rPr>
          <w:rFonts w:ascii="Times New Roman" w:hAnsi="Times New Roman"/>
          <w:sz w:val="28"/>
          <w:szCs w:val="28"/>
        </w:rPr>
        <w:t>.</w:t>
      </w:r>
      <w:proofErr w:type="spellStart"/>
      <w:r w:rsidRPr="000C355A">
        <w:rPr>
          <w:rFonts w:ascii="Times New Roman" w:hAnsi="Times New Roman"/>
          <w:sz w:val="28"/>
          <w:szCs w:val="28"/>
          <w:lang w:val="en-US"/>
        </w:rPr>
        <w:t>ru</w:t>
      </w:r>
      <w:proofErr w:type="spellEnd"/>
      <w:r w:rsidRPr="00E071BF">
        <w:rPr>
          <w:rFonts w:ascii="Times New Roman" w:hAnsi="Times New Roman"/>
          <w:sz w:val="28"/>
          <w:szCs w:val="28"/>
        </w:rPr>
        <w:t xml:space="preserve">), </w:t>
      </w:r>
      <w:r w:rsidRPr="00C8530C">
        <w:rPr>
          <w:rFonts w:ascii="Times New Roman" w:hAnsi="Times New Roman"/>
          <w:sz w:val="28"/>
          <w:szCs w:val="28"/>
        </w:rPr>
        <w:t>2016, 5 июля, №</w:t>
      </w:r>
      <w:r>
        <w:rPr>
          <w:rFonts w:ascii="Times New Roman" w:hAnsi="Times New Roman"/>
          <w:sz w:val="28"/>
          <w:szCs w:val="28"/>
        </w:rPr>
        <w:t> </w:t>
      </w:r>
      <w:r w:rsidRPr="00C8530C">
        <w:rPr>
          <w:rFonts w:ascii="Times New Roman" w:hAnsi="Times New Roman"/>
          <w:sz w:val="28"/>
          <w:szCs w:val="28"/>
        </w:rPr>
        <w:t>02050720161621</w:t>
      </w:r>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2019, 10 июля, № </w:t>
      </w:r>
      <w:r w:rsidRPr="000B3526">
        <w:rPr>
          <w:rFonts w:ascii="Times New Roman" w:hAnsi="Times New Roman"/>
          <w:sz w:val="28"/>
          <w:szCs w:val="28"/>
        </w:rPr>
        <w:t>02100720191241</w:t>
      </w:r>
      <w:r>
        <w:rPr>
          <w:rFonts w:ascii="Times New Roman" w:hAnsi="Times New Roman"/>
          <w:sz w:val="28"/>
          <w:szCs w:val="28"/>
        </w:rPr>
        <w:t xml:space="preserve">, 30 декабря, </w:t>
      </w:r>
      <w:r w:rsidRPr="009F537E">
        <w:rPr>
          <w:rFonts w:ascii="Times New Roman" w:hAnsi="Times New Roman"/>
          <w:sz w:val="28"/>
          <w:szCs w:val="28"/>
        </w:rPr>
        <w:t>№ 023012201</w:t>
      </w:r>
      <w:r w:rsidRPr="006E6EE3">
        <w:rPr>
          <w:rFonts w:ascii="Times New Roman" w:hAnsi="Times New Roman"/>
          <w:sz w:val="28"/>
          <w:szCs w:val="28"/>
        </w:rPr>
        <w:t xml:space="preserve">92610; </w:t>
      </w:r>
      <w:r w:rsidRPr="002F753B">
        <w:rPr>
          <w:rFonts w:ascii="Times New Roman" w:hAnsi="Times New Roman"/>
          <w:sz w:val="28"/>
          <w:szCs w:val="28"/>
        </w:rPr>
        <w:t>2020, 9 июня, № 02090620201141; 2021, 15 января, №02150120210036)</w:t>
      </w:r>
      <w:r w:rsidRPr="00C8530C">
        <w:rPr>
          <w:rFonts w:ascii="Times New Roman" w:hAnsi="Times New Roman"/>
          <w:sz w:val="28"/>
          <w:szCs w:val="28"/>
        </w:rPr>
        <w:t xml:space="preserve"> </w:t>
      </w:r>
      <w:r>
        <w:rPr>
          <w:rFonts w:ascii="Times New Roman" w:hAnsi="Times New Roman"/>
          <w:sz w:val="28"/>
          <w:szCs w:val="28"/>
        </w:rPr>
        <w:t>следующие изменения:</w:t>
      </w:r>
      <w:proofErr w:type="gramEnd"/>
    </w:p>
    <w:p w:rsidR="007519CD" w:rsidRPr="004B754E" w:rsidRDefault="007519CD" w:rsidP="00CF6F94">
      <w:pPr>
        <w:spacing w:after="0" w:line="235" w:lineRule="auto"/>
        <w:ind w:firstLine="709"/>
        <w:jc w:val="both"/>
        <w:rPr>
          <w:rFonts w:ascii="Times New Roman" w:hAnsi="Times New Roman"/>
          <w:sz w:val="28"/>
          <w:szCs w:val="28"/>
        </w:rPr>
      </w:pPr>
      <w:r w:rsidRPr="004B754E">
        <w:rPr>
          <w:rFonts w:ascii="Times New Roman" w:hAnsi="Times New Roman"/>
          <w:sz w:val="28"/>
          <w:szCs w:val="28"/>
        </w:rPr>
        <w:t>1) наименование изложить в следующей редакции:</w:t>
      </w:r>
    </w:p>
    <w:p w:rsidR="007519CD" w:rsidRPr="004B754E" w:rsidRDefault="007519CD" w:rsidP="00CF6F94">
      <w:pPr>
        <w:spacing w:after="0" w:line="235" w:lineRule="auto"/>
        <w:ind w:firstLine="709"/>
        <w:jc w:val="both"/>
        <w:rPr>
          <w:rFonts w:ascii="Times New Roman" w:hAnsi="Times New Roman"/>
          <w:sz w:val="28"/>
          <w:szCs w:val="28"/>
        </w:rPr>
      </w:pPr>
      <w:r w:rsidRPr="004B754E">
        <w:rPr>
          <w:rFonts w:ascii="Times New Roman" w:hAnsi="Times New Roman"/>
          <w:sz w:val="28"/>
          <w:szCs w:val="28"/>
        </w:rPr>
        <w:t>«Об оценке регулирующего воздействия проектов нормативных правовых актов, оценке фактического воздействия и экспертизе нормативных правовых актов в Удмуртской Республике»;</w:t>
      </w:r>
    </w:p>
    <w:p w:rsidR="007519CD" w:rsidRPr="004B754E" w:rsidRDefault="007519CD" w:rsidP="00CF6F94">
      <w:pPr>
        <w:spacing w:after="0" w:line="235" w:lineRule="auto"/>
        <w:ind w:firstLine="709"/>
        <w:jc w:val="both"/>
        <w:rPr>
          <w:rFonts w:ascii="Times New Roman" w:hAnsi="Times New Roman"/>
          <w:sz w:val="28"/>
          <w:szCs w:val="28"/>
        </w:rPr>
      </w:pPr>
      <w:r w:rsidRPr="004B754E">
        <w:rPr>
          <w:rFonts w:ascii="Times New Roman" w:hAnsi="Times New Roman"/>
          <w:sz w:val="28"/>
          <w:szCs w:val="28"/>
        </w:rPr>
        <w:t>2) в статье 1:</w:t>
      </w:r>
    </w:p>
    <w:p w:rsidR="007519CD" w:rsidRPr="004B754E" w:rsidRDefault="007519CD" w:rsidP="00CF6F94">
      <w:pPr>
        <w:spacing w:after="0" w:line="235" w:lineRule="auto"/>
        <w:ind w:firstLine="709"/>
        <w:jc w:val="both"/>
        <w:rPr>
          <w:rFonts w:ascii="Times New Roman" w:hAnsi="Times New Roman"/>
          <w:sz w:val="28"/>
          <w:szCs w:val="28"/>
        </w:rPr>
      </w:pPr>
      <w:r w:rsidRPr="004B754E">
        <w:rPr>
          <w:rFonts w:ascii="Times New Roman" w:hAnsi="Times New Roman"/>
          <w:sz w:val="28"/>
          <w:szCs w:val="28"/>
        </w:rPr>
        <w:t>а) часть 1 изложить в следующей редакции:</w:t>
      </w:r>
    </w:p>
    <w:p w:rsidR="007519CD" w:rsidRPr="004B754E" w:rsidRDefault="007519CD" w:rsidP="00CF6F94">
      <w:pPr>
        <w:spacing w:after="0" w:line="235" w:lineRule="auto"/>
        <w:ind w:firstLine="709"/>
        <w:jc w:val="both"/>
        <w:rPr>
          <w:rFonts w:ascii="Times New Roman" w:hAnsi="Times New Roman"/>
          <w:sz w:val="28"/>
          <w:szCs w:val="28"/>
        </w:rPr>
      </w:pPr>
      <w:r w:rsidRPr="004B754E">
        <w:rPr>
          <w:rFonts w:ascii="Times New Roman" w:hAnsi="Times New Roman"/>
          <w:sz w:val="28"/>
          <w:szCs w:val="28"/>
        </w:rPr>
        <w:t>«1. Настоящий Закон в соответствии со статьей 26.3-3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регулирует отношения, связанные с определением порядка проведения:</w:t>
      </w:r>
    </w:p>
    <w:p w:rsidR="007519CD" w:rsidRDefault="007519CD" w:rsidP="00CF6F94">
      <w:pPr>
        <w:numPr>
          <w:ilvl w:val="0"/>
          <w:numId w:val="1"/>
        </w:numPr>
        <w:tabs>
          <w:tab w:val="left" w:pos="993"/>
        </w:tabs>
        <w:spacing w:after="0" w:line="235" w:lineRule="auto"/>
        <w:ind w:left="0" w:firstLine="709"/>
        <w:contextualSpacing/>
        <w:jc w:val="both"/>
        <w:rPr>
          <w:rFonts w:ascii="Times New Roman" w:hAnsi="Times New Roman"/>
          <w:sz w:val="28"/>
          <w:szCs w:val="28"/>
        </w:rPr>
      </w:pPr>
      <w:r w:rsidRPr="004B754E">
        <w:rPr>
          <w:rFonts w:ascii="Times New Roman" w:hAnsi="Times New Roman"/>
          <w:sz w:val="28"/>
          <w:szCs w:val="28"/>
        </w:rPr>
        <w:t>оценки регулирующего воздействия проектов нормативных правовых актов Удмуртской Республики:</w:t>
      </w:r>
    </w:p>
    <w:p w:rsidR="007519CD" w:rsidRPr="00D67CEA" w:rsidRDefault="007519CD" w:rsidP="00CF6F94">
      <w:pPr>
        <w:tabs>
          <w:tab w:val="left" w:pos="993"/>
        </w:tabs>
        <w:spacing w:after="0" w:line="235" w:lineRule="auto"/>
        <w:ind w:firstLine="709"/>
        <w:contextualSpacing/>
        <w:jc w:val="both"/>
        <w:rPr>
          <w:rFonts w:ascii="Times New Roman" w:hAnsi="Times New Roman"/>
          <w:sz w:val="28"/>
          <w:szCs w:val="28"/>
        </w:rPr>
      </w:pPr>
      <w:proofErr w:type="gramStart"/>
      <w:r w:rsidRPr="00D67CEA">
        <w:rPr>
          <w:rFonts w:ascii="Times New Roman" w:hAnsi="Times New Roman"/>
          <w:sz w:val="28"/>
          <w:szCs w:val="28"/>
        </w:rPr>
        <w:t xml:space="preserve">устанавливающих новые, изменяющих или отменяющих ранее предусмотренные нормативными правовыми актами Удмуртской Республики обязательные требования, связанные с осуществлением предпринимательской и иной экономической деятельности, оценка соблюдения которых </w:t>
      </w:r>
      <w:r w:rsidRPr="00D67CEA">
        <w:rPr>
          <w:rFonts w:ascii="Times New Roman" w:hAnsi="Times New Roman"/>
          <w:sz w:val="28"/>
          <w:szCs w:val="28"/>
        </w:rPr>
        <w:lastRenderedPageBreak/>
        <w:t>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7519CD" w:rsidRPr="004B754E" w:rsidRDefault="007519CD" w:rsidP="00CF6F94">
      <w:pPr>
        <w:tabs>
          <w:tab w:val="left" w:pos="993"/>
        </w:tabs>
        <w:spacing w:after="0" w:line="235" w:lineRule="auto"/>
        <w:ind w:firstLine="709"/>
        <w:contextualSpacing/>
        <w:jc w:val="both"/>
        <w:rPr>
          <w:rFonts w:ascii="Times New Roman" w:hAnsi="Times New Roman"/>
          <w:sz w:val="28"/>
          <w:szCs w:val="28"/>
        </w:rPr>
      </w:pPr>
      <w:proofErr w:type="gramStart"/>
      <w:r w:rsidRPr="004B754E">
        <w:rPr>
          <w:rFonts w:ascii="Times New Roman" w:hAnsi="Times New Roman"/>
          <w:sz w:val="28"/>
          <w:szCs w:val="28"/>
        </w:rPr>
        <w:t>устанавливающих новые, изменяющих или отменяющих ранее предусмотренные нормативными правовыми актами Удмуртской Республики обязанности и запреты для субъектов предпринимательской и инвестиционной деятельности;</w:t>
      </w:r>
      <w:proofErr w:type="gramEnd"/>
    </w:p>
    <w:p w:rsidR="007519CD" w:rsidRPr="004B754E" w:rsidRDefault="007519CD" w:rsidP="00CF6F94">
      <w:pPr>
        <w:spacing w:after="0" w:line="235" w:lineRule="auto"/>
        <w:ind w:firstLine="709"/>
        <w:jc w:val="both"/>
        <w:rPr>
          <w:rFonts w:ascii="Times New Roman" w:hAnsi="Times New Roman"/>
          <w:sz w:val="28"/>
          <w:szCs w:val="28"/>
        </w:rPr>
      </w:pPr>
      <w:r w:rsidRPr="004B754E">
        <w:rPr>
          <w:rFonts w:ascii="Times New Roman" w:hAnsi="Times New Roman"/>
          <w:sz w:val="28"/>
          <w:szCs w:val="28"/>
        </w:rPr>
        <w:t xml:space="preserve">устанавливающих, изменяющих или отменяющих ответственность за нарушение нормативных правовых актов Удмуртской Республики, затрагивающих вопросы осуществления предпринимательской и иной экономической деятельности (далее – проекты нормативных правовых актов </w:t>
      </w:r>
      <w:r w:rsidRPr="004009B4">
        <w:rPr>
          <w:rFonts w:ascii="Times New Roman" w:hAnsi="Times New Roman"/>
          <w:sz w:val="28"/>
          <w:szCs w:val="28"/>
        </w:rPr>
        <w:t>Удмуртской Республики);</w:t>
      </w:r>
    </w:p>
    <w:p w:rsidR="007519CD" w:rsidRDefault="007519CD" w:rsidP="00CF6F94">
      <w:pPr>
        <w:pStyle w:val="1"/>
        <w:spacing w:line="235" w:lineRule="auto"/>
        <w:ind w:firstLine="709"/>
        <w:jc w:val="both"/>
      </w:pPr>
      <w:proofErr w:type="gramStart"/>
      <w:r>
        <w:t xml:space="preserve">2) </w:t>
      </w:r>
      <w:r w:rsidRPr="004009B4">
        <w:t>оц</w:t>
      </w:r>
      <w:r w:rsidRPr="004B754E">
        <w:t>енки фактического воздействия нормативных правовых актов Удмуртской Республики, устанавливающих обязательные требования (в случае принятия решения о необходимости проведения оценки фактического воздействия в соответствии с частью 1 статьи 5 Закона Удмуртской Республики от 19 июля 2021 года №</w:t>
      </w:r>
      <w:r>
        <w:t xml:space="preserve"> </w:t>
      </w:r>
      <w:r w:rsidRPr="004B754E">
        <w:t>83-РЗ «О порядке установления и оценки применения обязательных требований, устанавливаемых нормативными правовыми актами Удмуртской Республики»), а также в отношении иных нормативных правовых актов</w:t>
      </w:r>
      <w:proofErr w:type="gramEnd"/>
      <w:r w:rsidRPr="004B754E">
        <w:t xml:space="preserve"> Удмуртской Республики по решению Главы Удмуртской Республики, Правительства Удмуртской Республики, уполномоченного органа Удмуртской Республики</w:t>
      </w:r>
      <w:r>
        <w:t xml:space="preserve">; </w:t>
      </w:r>
    </w:p>
    <w:p w:rsidR="007519CD" w:rsidRPr="00722088" w:rsidRDefault="007519CD" w:rsidP="00CF6F94">
      <w:pPr>
        <w:pStyle w:val="1"/>
        <w:spacing w:line="235" w:lineRule="auto"/>
        <w:ind w:firstLine="709"/>
        <w:jc w:val="both"/>
        <w:rPr>
          <w:szCs w:val="28"/>
        </w:rPr>
      </w:pPr>
      <w:r>
        <w:t xml:space="preserve">3) </w:t>
      </w:r>
      <w:r w:rsidRPr="004B754E">
        <w:rPr>
          <w:szCs w:val="28"/>
        </w:rPr>
        <w:t xml:space="preserve">экспертизы нормативных правовых актов Удмуртской Республики, затрагивающих вопросы осуществления предпринимательской и инвестиционной деятельности, за исключением актов, </w:t>
      </w:r>
      <w:r w:rsidRPr="00722088">
        <w:rPr>
          <w:szCs w:val="28"/>
        </w:rPr>
        <w:t>устанавливающих обязательные требования, указанных в пункте 2 настоящей части.</w:t>
      </w:r>
    </w:p>
    <w:p w:rsidR="007519CD" w:rsidRPr="004B754E" w:rsidRDefault="007519CD" w:rsidP="00CF6F94">
      <w:pPr>
        <w:spacing w:after="0" w:line="235" w:lineRule="auto"/>
        <w:ind w:firstLine="709"/>
        <w:jc w:val="both"/>
        <w:rPr>
          <w:rFonts w:ascii="Times New Roman" w:hAnsi="Times New Roman"/>
          <w:sz w:val="28"/>
          <w:szCs w:val="28"/>
        </w:rPr>
      </w:pPr>
      <w:proofErr w:type="gramStart"/>
      <w:r w:rsidRPr="004B754E">
        <w:rPr>
          <w:rFonts w:ascii="Times New Roman" w:hAnsi="Times New Roman"/>
          <w:sz w:val="28"/>
          <w:szCs w:val="28"/>
        </w:rPr>
        <w:t xml:space="preserve">В соответствии со статьями 7 и 46 Федерального закона от 6 октября </w:t>
      </w:r>
      <w:r w:rsidR="00CF6F94">
        <w:rPr>
          <w:rFonts w:ascii="Times New Roman" w:hAnsi="Times New Roman"/>
          <w:sz w:val="28"/>
          <w:szCs w:val="28"/>
        </w:rPr>
        <w:br/>
      </w:r>
      <w:r w:rsidRPr="004B754E">
        <w:rPr>
          <w:rFonts w:ascii="Times New Roman" w:hAnsi="Times New Roman"/>
          <w:sz w:val="28"/>
          <w:szCs w:val="28"/>
        </w:rPr>
        <w:t>2003 года № 131-ФЗ «Об общих принципах организации местного самоуправления в Российской Федерации» настоящий Закон регулирует отношения, связанные с определением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w:t>
      </w:r>
      <w:proofErr w:type="gramEnd"/>
      <w:r w:rsidRPr="004B754E">
        <w:rPr>
          <w:rFonts w:ascii="Times New Roman" w:hAnsi="Times New Roman"/>
          <w:sz w:val="28"/>
          <w:szCs w:val="28"/>
        </w:rPr>
        <w:t xml:space="preserve"> </w:t>
      </w:r>
      <w:proofErr w:type="gramStart"/>
      <w:r w:rsidRPr="004B754E">
        <w:rPr>
          <w:rFonts w:ascii="Times New Roman" w:hAnsi="Times New Roman"/>
          <w:sz w:val="28"/>
          <w:szCs w:val="28"/>
        </w:rPr>
        <w:t xml:space="preserve">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обязанности для субъектов инвестиционной деятельности (далее </w:t>
      </w:r>
      <w:r w:rsidRPr="00722088">
        <w:rPr>
          <w:rFonts w:ascii="Times New Roman" w:hAnsi="Times New Roman"/>
          <w:sz w:val="28"/>
          <w:szCs w:val="28"/>
        </w:rPr>
        <w:t>–</w:t>
      </w:r>
      <w:r w:rsidRPr="004B754E">
        <w:rPr>
          <w:rFonts w:ascii="Times New Roman" w:hAnsi="Times New Roman"/>
          <w:sz w:val="28"/>
          <w:szCs w:val="28"/>
        </w:rPr>
        <w:t xml:space="preserve"> проекты муниципальных нормативных правовых актов), и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w:t>
      </w:r>
      <w:r w:rsidRPr="0051038C">
        <w:rPr>
          <w:rFonts w:ascii="Times New Roman" w:hAnsi="Times New Roman"/>
          <w:sz w:val="28"/>
          <w:szCs w:val="28"/>
        </w:rPr>
        <w:t>–</w:t>
      </w:r>
      <w:r w:rsidRPr="004B754E">
        <w:rPr>
          <w:rFonts w:ascii="Times New Roman" w:hAnsi="Times New Roman"/>
          <w:sz w:val="28"/>
          <w:szCs w:val="28"/>
        </w:rPr>
        <w:t xml:space="preserve"> муниципальные нормативные правовые акты).»;</w:t>
      </w:r>
      <w:proofErr w:type="gramEnd"/>
    </w:p>
    <w:p w:rsidR="007519CD" w:rsidRPr="004B754E" w:rsidRDefault="007519CD" w:rsidP="00CF6F94">
      <w:pPr>
        <w:tabs>
          <w:tab w:val="left" w:pos="993"/>
        </w:tabs>
        <w:spacing w:after="0" w:line="235" w:lineRule="auto"/>
        <w:ind w:left="709"/>
        <w:jc w:val="both"/>
        <w:rPr>
          <w:rFonts w:ascii="Times New Roman" w:hAnsi="Times New Roman"/>
          <w:sz w:val="28"/>
          <w:szCs w:val="28"/>
        </w:rPr>
      </w:pPr>
      <w:r w:rsidRPr="004B754E">
        <w:rPr>
          <w:rFonts w:ascii="Times New Roman" w:hAnsi="Times New Roman"/>
          <w:sz w:val="28"/>
          <w:szCs w:val="28"/>
        </w:rPr>
        <w:t>б) в части 4:</w:t>
      </w:r>
    </w:p>
    <w:p w:rsidR="007519CD" w:rsidRPr="004B754E" w:rsidRDefault="007519CD" w:rsidP="00CF6F94">
      <w:pPr>
        <w:tabs>
          <w:tab w:val="left" w:pos="993"/>
        </w:tabs>
        <w:spacing w:after="0" w:line="235" w:lineRule="auto"/>
        <w:ind w:left="709"/>
        <w:contextualSpacing/>
        <w:jc w:val="both"/>
        <w:rPr>
          <w:rFonts w:ascii="Times New Roman" w:hAnsi="Times New Roman"/>
          <w:sz w:val="28"/>
          <w:szCs w:val="28"/>
        </w:rPr>
      </w:pPr>
      <w:r w:rsidRPr="004B754E">
        <w:rPr>
          <w:rFonts w:ascii="Times New Roman" w:hAnsi="Times New Roman"/>
          <w:sz w:val="28"/>
          <w:szCs w:val="28"/>
        </w:rPr>
        <w:lastRenderedPageBreak/>
        <w:t>пункт 1 изложить в следующей редакции:</w:t>
      </w:r>
    </w:p>
    <w:p w:rsidR="007519CD" w:rsidRPr="004B754E" w:rsidRDefault="007519CD" w:rsidP="00CF6F94">
      <w:pPr>
        <w:spacing w:after="0" w:line="235" w:lineRule="auto"/>
        <w:ind w:firstLine="709"/>
        <w:contextualSpacing/>
        <w:jc w:val="both"/>
        <w:rPr>
          <w:rFonts w:ascii="Times New Roman" w:hAnsi="Times New Roman"/>
          <w:sz w:val="28"/>
          <w:szCs w:val="28"/>
        </w:rPr>
      </w:pPr>
      <w:proofErr w:type="gramStart"/>
      <w:r w:rsidRPr="004B754E">
        <w:rPr>
          <w:rFonts w:ascii="Times New Roman" w:hAnsi="Times New Roman"/>
          <w:sz w:val="28"/>
          <w:szCs w:val="28"/>
        </w:rPr>
        <w:t xml:space="preserve">«1) уполномоченный орган Удмуртской Республики </w:t>
      </w:r>
      <w:r w:rsidRPr="0051038C">
        <w:rPr>
          <w:rFonts w:ascii="Times New Roman" w:hAnsi="Times New Roman"/>
          <w:sz w:val="28"/>
          <w:szCs w:val="28"/>
        </w:rPr>
        <w:t>–</w:t>
      </w:r>
      <w:r w:rsidRPr="004B754E">
        <w:rPr>
          <w:rFonts w:ascii="Times New Roman" w:hAnsi="Times New Roman"/>
          <w:sz w:val="28"/>
          <w:szCs w:val="28"/>
        </w:rPr>
        <w:t xml:space="preserve"> исполнительный орган государственной власти Удмуртской Республики, определяемый Правительством Удмуртской Республики,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оценки фактического воздействия и экспертизы в Удмуртской Республике, а также проводящий оценку регулирующего воздействия проектов нормативных правовых актов Удмуртской Республики, </w:t>
      </w:r>
      <w:r>
        <w:rPr>
          <w:rFonts w:ascii="Times New Roman" w:hAnsi="Times New Roman"/>
          <w:sz w:val="28"/>
          <w:szCs w:val="28"/>
        </w:rPr>
        <w:t xml:space="preserve">оценку фактического воздействия </w:t>
      </w:r>
      <w:r w:rsidRPr="004B754E">
        <w:rPr>
          <w:rFonts w:ascii="Times New Roman" w:hAnsi="Times New Roman"/>
          <w:sz w:val="28"/>
          <w:szCs w:val="28"/>
        </w:rPr>
        <w:t>и экспертизу нормативных право</w:t>
      </w:r>
      <w:r>
        <w:rPr>
          <w:rFonts w:ascii="Times New Roman" w:hAnsi="Times New Roman"/>
          <w:sz w:val="28"/>
          <w:szCs w:val="28"/>
        </w:rPr>
        <w:t>вых</w:t>
      </w:r>
      <w:proofErr w:type="gramEnd"/>
      <w:r>
        <w:rPr>
          <w:rFonts w:ascii="Times New Roman" w:hAnsi="Times New Roman"/>
          <w:sz w:val="28"/>
          <w:szCs w:val="28"/>
        </w:rPr>
        <w:t xml:space="preserve"> актов Удмуртской Республики</w:t>
      </w:r>
      <w:r w:rsidRPr="0051038C">
        <w:rPr>
          <w:rFonts w:ascii="Times New Roman" w:hAnsi="Times New Roman"/>
          <w:sz w:val="28"/>
          <w:szCs w:val="28"/>
        </w:rPr>
        <w:t>, ук</w:t>
      </w:r>
      <w:r>
        <w:rPr>
          <w:rFonts w:ascii="Times New Roman" w:hAnsi="Times New Roman"/>
          <w:sz w:val="28"/>
          <w:szCs w:val="28"/>
        </w:rPr>
        <w:t>азанных в пунктах 2,</w:t>
      </w:r>
      <w:r w:rsidRPr="0051038C">
        <w:rPr>
          <w:rFonts w:ascii="Times New Roman" w:hAnsi="Times New Roman"/>
          <w:sz w:val="28"/>
          <w:szCs w:val="28"/>
        </w:rPr>
        <w:t>3 части 1 статьи 1 настоящего Закона (далее – нормативные правовые акты Удмуртской Республики)</w:t>
      </w:r>
      <w:proofErr w:type="gramStart"/>
      <w:r w:rsidRPr="0051038C">
        <w:rPr>
          <w:rFonts w:ascii="Times New Roman" w:hAnsi="Times New Roman"/>
          <w:sz w:val="28"/>
          <w:szCs w:val="28"/>
        </w:rPr>
        <w:t>;»</w:t>
      </w:r>
      <w:proofErr w:type="gramEnd"/>
      <w:r w:rsidRPr="0051038C">
        <w:rPr>
          <w:rFonts w:ascii="Times New Roman" w:hAnsi="Times New Roman"/>
          <w:sz w:val="28"/>
          <w:szCs w:val="28"/>
        </w:rPr>
        <w:t>;</w:t>
      </w:r>
    </w:p>
    <w:p w:rsidR="007519CD" w:rsidRPr="004B754E" w:rsidRDefault="007519CD" w:rsidP="00CF6F94">
      <w:pPr>
        <w:spacing w:after="0" w:line="235" w:lineRule="auto"/>
        <w:ind w:firstLine="709"/>
        <w:contextualSpacing/>
        <w:jc w:val="both"/>
        <w:rPr>
          <w:rFonts w:ascii="Times New Roman" w:hAnsi="Times New Roman"/>
          <w:sz w:val="28"/>
          <w:szCs w:val="28"/>
        </w:rPr>
      </w:pPr>
      <w:r w:rsidRPr="004B754E">
        <w:rPr>
          <w:rFonts w:ascii="Times New Roman" w:hAnsi="Times New Roman"/>
          <w:sz w:val="28"/>
          <w:szCs w:val="28"/>
        </w:rPr>
        <w:t>пункт 3 изложить в следующей редакции:</w:t>
      </w:r>
    </w:p>
    <w:p w:rsidR="007519CD" w:rsidRPr="004B754E" w:rsidRDefault="007519CD" w:rsidP="00CF6F94">
      <w:pPr>
        <w:spacing w:after="0" w:line="235" w:lineRule="auto"/>
        <w:ind w:firstLine="709"/>
        <w:contextualSpacing/>
        <w:jc w:val="both"/>
        <w:rPr>
          <w:rFonts w:ascii="Times New Roman" w:hAnsi="Times New Roman"/>
          <w:sz w:val="28"/>
          <w:szCs w:val="28"/>
        </w:rPr>
      </w:pPr>
      <w:proofErr w:type="gramStart"/>
      <w:r w:rsidRPr="004B754E">
        <w:rPr>
          <w:rFonts w:ascii="Times New Roman" w:hAnsi="Times New Roman"/>
          <w:sz w:val="28"/>
          <w:szCs w:val="28"/>
        </w:rPr>
        <w:t xml:space="preserve">«3) уполномоченный орган местного </w:t>
      </w:r>
      <w:r w:rsidRPr="00722088">
        <w:rPr>
          <w:rFonts w:ascii="Times New Roman" w:hAnsi="Times New Roman"/>
          <w:sz w:val="28"/>
          <w:szCs w:val="28"/>
        </w:rPr>
        <w:t>самоуправления – орган</w:t>
      </w:r>
      <w:r w:rsidRPr="004B754E">
        <w:rPr>
          <w:rFonts w:ascii="Times New Roman" w:hAnsi="Times New Roman"/>
          <w:sz w:val="28"/>
          <w:szCs w:val="28"/>
        </w:rPr>
        <w:t xml:space="preserve"> местного самоуправления муниципального образования в Удмуртской Республике (структурное подразделение органа местного самоуправления муниципального образования в Удмуртской Республике или должностное лицо местного самоуправления),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экспертизы в муниципальном образовании в Удмуртской Республике, а также проводящий оценку регулирующего воздействия проектов</w:t>
      </w:r>
      <w:proofErr w:type="gramEnd"/>
      <w:r w:rsidRPr="004B754E">
        <w:rPr>
          <w:rFonts w:ascii="Times New Roman" w:hAnsi="Times New Roman"/>
          <w:sz w:val="28"/>
          <w:szCs w:val="28"/>
        </w:rPr>
        <w:t xml:space="preserve"> муниципальных нормативных правовых актов, экспертизу муниципальных нормативных правовых актов</w:t>
      </w:r>
      <w:proofErr w:type="gramStart"/>
      <w:r w:rsidRPr="004B754E">
        <w:rPr>
          <w:rFonts w:ascii="Times New Roman" w:hAnsi="Times New Roman"/>
          <w:sz w:val="28"/>
          <w:szCs w:val="28"/>
        </w:rPr>
        <w:t>;»</w:t>
      </w:r>
      <w:proofErr w:type="gramEnd"/>
      <w:r w:rsidRPr="004B754E">
        <w:rPr>
          <w:rFonts w:ascii="Times New Roman" w:hAnsi="Times New Roman"/>
          <w:sz w:val="28"/>
          <w:szCs w:val="28"/>
        </w:rPr>
        <w:t>;</w:t>
      </w:r>
    </w:p>
    <w:p w:rsidR="007519CD" w:rsidRPr="004B754E" w:rsidRDefault="007519CD" w:rsidP="00CF6F94">
      <w:pPr>
        <w:spacing w:after="0" w:line="235" w:lineRule="auto"/>
        <w:ind w:firstLine="709"/>
        <w:contextualSpacing/>
        <w:jc w:val="both"/>
        <w:rPr>
          <w:rFonts w:ascii="Times New Roman" w:hAnsi="Times New Roman"/>
          <w:sz w:val="28"/>
          <w:szCs w:val="28"/>
        </w:rPr>
      </w:pPr>
      <w:r w:rsidRPr="004B754E">
        <w:rPr>
          <w:rFonts w:ascii="Times New Roman" w:hAnsi="Times New Roman"/>
          <w:sz w:val="28"/>
          <w:szCs w:val="28"/>
        </w:rPr>
        <w:t xml:space="preserve">пункт 5 дополнить словами «, или нормативного правового акта Удмуртской Республики, </w:t>
      </w:r>
      <w:proofErr w:type="gramStart"/>
      <w:r w:rsidRPr="004B754E">
        <w:rPr>
          <w:rFonts w:ascii="Times New Roman" w:hAnsi="Times New Roman"/>
          <w:sz w:val="28"/>
          <w:szCs w:val="28"/>
        </w:rPr>
        <w:t>организуемое</w:t>
      </w:r>
      <w:proofErr w:type="gramEnd"/>
      <w:r w:rsidRPr="004B754E">
        <w:rPr>
          <w:rFonts w:ascii="Times New Roman" w:hAnsi="Times New Roman"/>
          <w:sz w:val="28"/>
          <w:szCs w:val="28"/>
        </w:rPr>
        <w:t xml:space="preserve"> уполномоченным органом Удмуртской Республики в ходе оценки фактического воздействия нормативного правового акта Удмуртской Республики;»;</w:t>
      </w:r>
    </w:p>
    <w:p w:rsidR="007519CD" w:rsidRPr="004B754E" w:rsidRDefault="007519CD" w:rsidP="00CF6F94">
      <w:pPr>
        <w:tabs>
          <w:tab w:val="left" w:pos="993"/>
        </w:tabs>
        <w:spacing w:after="0" w:line="235" w:lineRule="auto"/>
        <w:ind w:left="709"/>
        <w:jc w:val="both"/>
        <w:rPr>
          <w:rFonts w:ascii="Times New Roman" w:hAnsi="Times New Roman"/>
          <w:sz w:val="28"/>
          <w:szCs w:val="28"/>
        </w:rPr>
      </w:pPr>
      <w:r w:rsidRPr="004B754E">
        <w:rPr>
          <w:rFonts w:ascii="Times New Roman" w:hAnsi="Times New Roman"/>
          <w:sz w:val="28"/>
          <w:szCs w:val="28"/>
        </w:rPr>
        <w:t>3) в статье 2:</w:t>
      </w:r>
    </w:p>
    <w:p w:rsidR="007519CD" w:rsidRPr="004B754E" w:rsidRDefault="007519CD" w:rsidP="00CF6F94">
      <w:pPr>
        <w:tabs>
          <w:tab w:val="left" w:pos="993"/>
        </w:tabs>
        <w:spacing w:after="0" w:line="235" w:lineRule="auto"/>
        <w:ind w:firstLine="709"/>
        <w:contextualSpacing/>
        <w:jc w:val="both"/>
        <w:rPr>
          <w:rFonts w:ascii="Times New Roman" w:hAnsi="Times New Roman"/>
          <w:sz w:val="28"/>
          <w:szCs w:val="28"/>
        </w:rPr>
      </w:pPr>
      <w:r w:rsidRPr="004B754E">
        <w:rPr>
          <w:rFonts w:ascii="Times New Roman" w:hAnsi="Times New Roman"/>
          <w:sz w:val="28"/>
          <w:szCs w:val="28"/>
        </w:rPr>
        <w:t>а) в части 1 слов</w:t>
      </w:r>
      <w:r>
        <w:rPr>
          <w:rFonts w:ascii="Times New Roman" w:hAnsi="Times New Roman"/>
          <w:sz w:val="28"/>
          <w:szCs w:val="28"/>
        </w:rPr>
        <w:t>а</w:t>
      </w:r>
      <w:r w:rsidRPr="004B754E">
        <w:rPr>
          <w:rFonts w:ascii="Times New Roman" w:hAnsi="Times New Roman"/>
          <w:sz w:val="28"/>
          <w:szCs w:val="28"/>
        </w:rPr>
        <w:t xml:space="preserve"> «инвестиционной» заменить словами «иной экономической»;</w:t>
      </w:r>
    </w:p>
    <w:p w:rsidR="007519CD" w:rsidRPr="004B754E" w:rsidRDefault="007519CD" w:rsidP="00CF6F94">
      <w:pPr>
        <w:tabs>
          <w:tab w:val="left" w:pos="993"/>
        </w:tabs>
        <w:spacing w:after="0" w:line="235" w:lineRule="auto"/>
        <w:ind w:firstLine="709"/>
        <w:contextualSpacing/>
        <w:jc w:val="both"/>
        <w:rPr>
          <w:rFonts w:ascii="Times New Roman" w:hAnsi="Times New Roman"/>
          <w:sz w:val="28"/>
          <w:szCs w:val="28"/>
        </w:rPr>
      </w:pPr>
      <w:r w:rsidRPr="004B754E">
        <w:rPr>
          <w:rFonts w:ascii="Times New Roman" w:hAnsi="Times New Roman"/>
          <w:sz w:val="28"/>
          <w:szCs w:val="28"/>
        </w:rPr>
        <w:t>б) в части 2 слов</w:t>
      </w:r>
      <w:r>
        <w:rPr>
          <w:rFonts w:ascii="Times New Roman" w:hAnsi="Times New Roman"/>
          <w:sz w:val="28"/>
          <w:szCs w:val="28"/>
        </w:rPr>
        <w:t>а</w:t>
      </w:r>
      <w:r w:rsidRPr="004B754E">
        <w:rPr>
          <w:rFonts w:ascii="Times New Roman" w:hAnsi="Times New Roman"/>
          <w:sz w:val="28"/>
          <w:szCs w:val="28"/>
        </w:rPr>
        <w:t xml:space="preserve"> «инвестиционной» заменить словами «иной экономической»;</w:t>
      </w:r>
    </w:p>
    <w:p w:rsidR="007519CD" w:rsidRPr="004B754E" w:rsidRDefault="007519CD" w:rsidP="00CF6F94">
      <w:pPr>
        <w:tabs>
          <w:tab w:val="left" w:pos="993"/>
        </w:tabs>
        <w:spacing w:after="0" w:line="235" w:lineRule="auto"/>
        <w:ind w:firstLine="709"/>
        <w:contextualSpacing/>
        <w:jc w:val="both"/>
        <w:rPr>
          <w:rFonts w:ascii="Times New Roman" w:hAnsi="Times New Roman"/>
          <w:sz w:val="28"/>
          <w:szCs w:val="28"/>
        </w:rPr>
      </w:pPr>
      <w:r w:rsidRPr="004B754E">
        <w:rPr>
          <w:rFonts w:ascii="Times New Roman" w:hAnsi="Times New Roman"/>
          <w:sz w:val="28"/>
          <w:szCs w:val="28"/>
        </w:rPr>
        <w:t>в) в части 4 слов</w:t>
      </w:r>
      <w:r>
        <w:rPr>
          <w:rFonts w:ascii="Times New Roman" w:hAnsi="Times New Roman"/>
          <w:sz w:val="28"/>
          <w:szCs w:val="28"/>
        </w:rPr>
        <w:t>а</w:t>
      </w:r>
      <w:r w:rsidRPr="004B754E">
        <w:rPr>
          <w:rFonts w:ascii="Times New Roman" w:hAnsi="Times New Roman"/>
          <w:sz w:val="28"/>
          <w:szCs w:val="28"/>
        </w:rPr>
        <w:t xml:space="preserve"> «инвестиционной» заменить словами «иной экономической»;</w:t>
      </w:r>
    </w:p>
    <w:p w:rsidR="007519CD" w:rsidRPr="0051038C" w:rsidRDefault="007519CD" w:rsidP="00CF6F94">
      <w:pPr>
        <w:tabs>
          <w:tab w:val="left" w:pos="993"/>
        </w:tabs>
        <w:spacing w:after="0" w:line="235" w:lineRule="auto"/>
        <w:ind w:left="709"/>
        <w:jc w:val="both"/>
        <w:rPr>
          <w:rFonts w:ascii="Times New Roman" w:hAnsi="Times New Roman"/>
          <w:sz w:val="28"/>
          <w:szCs w:val="28"/>
        </w:rPr>
      </w:pPr>
      <w:r w:rsidRPr="0051038C">
        <w:rPr>
          <w:rFonts w:ascii="Times New Roman" w:hAnsi="Times New Roman"/>
          <w:sz w:val="28"/>
          <w:szCs w:val="28"/>
        </w:rPr>
        <w:t>4) в статье 3:</w:t>
      </w:r>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r w:rsidRPr="0051038C">
        <w:rPr>
          <w:rFonts w:ascii="Times New Roman" w:hAnsi="Times New Roman"/>
          <w:sz w:val="28"/>
          <w:szCs w:val="28"/>
        </w:rPr>
        <w:t>а) часть 1 изложить в следующей редакции:</w:t>
      </w:r>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r w:rsidRPr="0051038C">
        <w:rPr>
          <w:rFonts w:ascii="Times New Roman" w:hAnsi="Times New Roman"/>
          <w:sz w:val="28"/>
          <w:szCs w:val="28"/>
        </w:rPr>
        <w:t>«</w:t>
      </w:r>
      <w:r>
        <w:rPr>
          <w:rFonts w:ascii="Times New Roman" w:hAnsi="Times New Roman"/>
          <w:sz w:val="28"/>
          <w:szCs w:val="28"/>
        </w:rPr>
        <w:t xml:space="preserve">1. </w:t>
      </w:r>
      <w:proofErr w:type="gramStart"/>
      <w:r w:rsidRPr="0051038C">
        <w:rPr>
          <w:rFonts w:ascii="Times New Roman" w:hAnsi="Times New Roman"/>
          <w:sz w:val="28"/>
          <w:szCs w:val="28"/>
        </w:rPr>
        <w:t xml:space="preserve">Проекты муниципальных нормативных правовых актов городских округов и муниципальных округов, образованных на территории Удмуртской Республики, устанавливающих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w:t>
      </w:r>
      <w:r w:rsidRPr="0051038C">
        <w:rPr>
          <w:rFonts w:ascii="Times New Roman" w:hAnsi="Times New Roman"/>
          <w:sz w:val="28"/>
          <w:szCs w:val="28"/>
        </w:rPr>
        <w:lastRenderedPageBreak/>
        <w:t>иных форм оценки и экспертизы</w:t>
      </w:r>
      <w:proofErr w:type="gramEnd"/>
      <w:r w:rsidRPr="0051038C">
        <w:rPr>
          <w:rFonts w:ascii="Times New Roman" w:hAnsi="Times New Roman"/>
          <w:sz w:val="28"/>
          <w:szCs w:val="28"/>
        </w:rPr>
        <w:t>,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за исключением:</w:t>
      </w:r>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r w:rsidRPr="0051038C">
        <w:rPr>
          <w:rFonts w:ascii="Times New Roman" w:hAnsi="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r w:rsidRPr="0051038C">
        <w:rPr>
          <w:rFonts w:ascii="Times New Roman" w:hAnsi="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r w:rsidRPr="0051038C">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proofErr w:type="gramStart"/>
      <w:r w:rsidRPr="0051038C">
        <w:rPr>
          <w:rFonts w:ascii="Times New Roman" w:hAnsi="Times New Roman"/>
          <w:sz w:val="28"/>
          <w:szCs w:val="28"/>
        </w:rPr>
        <w:t xml:space="preserve">Оценка регулирующего воздействия проектов муниципальных нормативных правовых актов городских округов и муниципальных округов, образованных на территории Удмуртской Республики, проводится уполномоченным органом местного самоуправления в целях выявления положений, вводящих избыточные обязанности, запреты и ограничения для субъектов предпринимательской и </w:t>
      </w:r>
      <w:r>
        <w:rPr>
          <w:rFonts w:ascii="Times New Roman" w:hAnsi="Times New Roman"/>
          <w:sz w:val="28"/>
          <w:szCs w:val="28"/>
        </w:rPr>
        <w:t>иной экономической</w:t>
      </w:r>
      <w:r w:rsidRPr="0051038C">
        <w:rPr>
          <w:rFonts w:ascii="Times New Roman" w:hAnsi="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Pr>
          <w:rFonts w:ascii="Times New Roman" w:hAnsi="Times New Roman"/>
          <w:sz w:val="28"/>
          <w:szCs w:val="28"/>
        </w:rPr>
        <w:t>иной экономической</w:t>
      </w:r>
      <w:r w:rsidRPr="0051038C">
        <w:rPr>
          <w:rFonts w:ascii="Times New Roman" w:hAnsi="Times New Roman"/>
          <w:sz w:val="28"/>
          <w:szCs w:val="28"/>
        </w:rPr>
        <w:t xml:space="preserve"> деятельности и местных бюджетов</w:t>
      </w:r>
      <w:proofErr w:type="gramEnd"/>
      <w:r w:rsidRPr="0051038C">
        <w:rPr>
          <w:rFonts w:ascii="Times New Roman" w:hAnsi="Times New Roman"/>
          <w:sz w:val="28"/>
          <w:szCs w:val="28"/>
        </w:rPr>
        <w:t>, в порядке, определенном органом местного самоуправления муниципального образования в Удмуртской Республике с учетом требований настоящего Закона. Данный порядок должен предусматривать следующие основные этапы проведения процедуры оценки регулирующего воздействия:</w:t>
      </w:r>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r w:rsidRPr="0051038C">
        <w:rPr>
          <w:rFonts w:ascii="Times New Roman" w:hAnsi="Times New Roman"/>
          <w:sz w:val="28"/>
          <w:szCs w:val="28"/>
        </w:rPr>
        <w:t>1) проведение публичных консультаций по проекту муниципального нормативного правового акта в срок не менее 15 календарных дней с момента опубликования проекта муниципального нормативного правового акта в сети «Интернет»;</w:t>
      </w:r>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proofErr w:type="gramStart"/>
      <w:r w:rsidRPr="0051038C">
        <w:rPr>
          <w:rFonts w:ascii="Times New Roman" w:hAnsi="Times New Roman"/>
          <w:sz w:val="28"/>
          <w:szCs w:val="28"/>
        </w:rPr>
        <w:t xml:space="preserve">В отношении проектов муниципальных нормативных правовых актов, разрабатываемых в целях снижения негативных последствий для субъектов предпринимательской и </w:t>
      </w:r>
      <w:r>
        <w:rPr>
          <w:rFonts w:ascii="Times New Roman" w:hAnsi="Times New Roman"/>
          <w:sz w:val="28"/>
          <w:szCs w:val="28"/>
        </w:rPr>
        <w:t>иной экономической</w:t>
      </w:r>
      <w:r w:rsidRPr="0051038C">
        <w:rPr>
          <w:rFonts w:ascii="Times New Roman" w:hAnsi="Times New Roman"/>
          <w:sz w:val="28"/>
          <w:szCs w:val="28"/>
        </w:rPr>
        <w:t xml:space="preserve"> деятельности при реализации мер, направленных на снижение угрозы возникновения чрезвычайной ситуации, в период введения режима повышенной готовности допускается проведение публичных консультаций в срок не менее 7 календарных дней с момента их опубликования в сети «Интернет»;</w:t>
      </w:r>
      <w:proofErr w:type="gramEnd"/>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r w:rsidRPr="0051038C">
        <w:rPr>
          <w:rFonts w:ascii="Times New Roman" w:hAnsi="Times New Roman"/>
          <w:sz w:val="28"/>
          <w:szCs w:val="28"/>
        </w:rPr>
        <w:t>2) доработка проекта муниципального нормативного правового акта (при необходимости), при этом срок доработки данного проекта не может быть более 15 календарных дней с момента завершения публичных консультаций;</w:t>
      </w:r>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r w:rsidRPr="0051038C">
        <w:rPr>
          <w:rFonts w:ascii="Times New Roman" w:hAnsi="Times New Roman"/>
          <w:sz w:val="28"/>
          <w:szCs w:val="28"/>
        </w:rPr>
        <w:t>3) подготовка заключения об оценке регулирующего воздействия проекта муниципального нормативного правового акта, при этом срок подготовки заключения об оценке регулирующего воздействия проекта муниципального нормативного правового акта не может быть более 20 рабочих дней с момента поступления в уполномоченный орган местного самоуправления проекта муниципального нормативного правового акта;</w:t>
      </w:r>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r w:rsidRPr="0051038C">
        <w:rPr>
          <w:rFonts w:ascii="Times New Roman" w:hAnsi="Times New Roman"/>
          <w:sz w:val="28"/>
          <w:szCs w:val="28"/>
        </w:rPr>
        <w:lastRenderedPageBreak/>
        <w:t>4) рассмотрение разработчиком проекта муниципального нормативного правового акта выводов заключения об оценке регулирующего воздействия проекта муниципального нормативного правового акта</w:t>
      </w:r>
      <w:proofErr w:type="gramStart"/>
      <w:r w:rsidRPr="0051038C">
        <w:rPr>
          <w:rFonts w:ascii="Times New Roman" w:hAnsi="Times New Roman"/>
          <w:sz w:val="28"/>
          <w:szCs w:val="28"/>
        </w:rPr>
        <w:t>.»</w:t>
      </w:r>
      <w:r w:rsidR="00CF6F94">
        <w:rPr>
          <w:rFonts w:ascii="Times New Roman" w:hAnsi="Times New Roman"/>
          <w:sz w:val="28"/>
          <w:szCs w:val="28"/>
        </w:rPr>
        <w:t>;</w:t>
      </w:r>
      <w:proofErr w:type="gramEnd"/>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r w:rsidRPr="0051038C">
        <w:rPr>
          <w:rFonts w:ascii="Times New Roman" w:hAnsi="Times New Roman"/>
          <w:sz w:val="28"/>
          <w:szCs w:val="28"/>
        </w:rPr>
        <w:t>б) в части 2 слова «инвестиционной» заменить словами «иной экономической»;</w:t>
      </w:r>
    </w:p>
    <w:p w:rsidR="007519CD" w:rsidRPr="0051038C" w:rsidRDefault="007519CD" w:rsidP="00CF6F94">
      <w:pPr>
        <w:tabs>
          <w:tab w:val="left" w:pos="993"/>
        </w:tabs>
        <w:spacing w:after="0" w:line="235" w:lineRule="auto"/>
        <w:ind w:firstLine="709"/>
        <w:contextualSpacing/>
        <w:jc w:val="both"/>
        <w:rPr>
          <w:rFonts w:ascii="Times New Roman" w:hAnsi="Times New Roman"/>
          <w:sz w:val="28"/>
          <w:szCs w:val="28"/>
        </w:rPr>
      </w:pPr>
      <w:r w:rsidRPr="0051038C">
        <w:rPr>
          <w:rFonts w:ascii="Times New Roman" w:hAnsi="Times New Roman"/>
          <w:sz w:val="28"/>
          <w:szCs w:val="28"/>
        </w:rPr>
        <w:t>в) часть 4 признать утратившей силу;</w:t>
      </w:r>
    </w:p>
    <w:p w:rsidR="007519CD" w:rsidRPr="0051038C" w:rsidRDefault="007519CD" w:rsidP="00CF6F94">
      <w:pPr>
        <w:tabs>
          <w:tab w:val="left" w:pos="993"/>
        </w:tabs>
        <w:spacing w:after="0" w:line="235" w:lineRule="auto"/>
        <w:ind w:left="709"/>
        <w:jc w:val="both"/>
        <w:rPr>
          <w:rFonts w:ascii="Times New Roman" w:hAnsi="Times New Roman"/>
          <w:sz w:val="28"/>
          <w:szCs w:val="28"/>
        </w:rPr>
      </w:pPr>
      <w:r w:rsidRPr="0051038C">
        <w:rPr>
          <w:rFonts w:ascii="Times New Roman" w:hAnsi="Times New Roman"/>
          <w:sz w:val="28"/>
          <w:szCs w:val="28"/>
        </w:rPr>
        <w:t>5) в статье 3.1:</w:t>
      </w:r>
    </w:p>
    <w:p w:rsidR="007519CD" w:rsidRPr="0051038C" w:rsidRDefault="007519CD" w:rsidP="00CF6F94">
      <w:pPr>
        <w:tabs>
          <w:tab w:val="left" w:pos="993"/>
        </w:tabs>
        <w:spacing w:after="0" w:line="235" w:lineRule="auto"/>
        <w:ind w:left="709"/>
        <w:jc w:val="both"/>
        <w:rPr>
          <w:rFonts w:ascii="Times New Roman" w:hAnsi="Times New Roman"/>
          <w:sz w:val="28"/>
          <w:szCs w:val="28"/>
        </w:rPr>
      </w:pPr>
      <w:r w:rsidRPr="0051038C">
        <w:rPr>
          <w:rFonts w:ascii="Times New Roman" w:hAnsi="Times New Roman"/>
          <w:sz w:val="28"/>
          <w:szCs w:val="28"/>
        </w:rPr>
        <w:t>а) в наименовании слова «и муниципальных районов» исключить;</w:t>
      </w:r>
    </w:p>
    <w:p w:rsidR="007519CD" w:rsidRPr="0051038C" w:rsidRDefault="007519CD" w:rsidP="00CF6F94">
      <w:pPr>
        <w:tabs>
          <w:tab w:val="left" w:pos="993"/>
        </w:tabs>
        <w:spacing w:after="0" w:line="235" w:lineRule="auto"/>
        <w:ind w:left="709"/>
        <w:jc w:val="both"/>
        <w:rPr>
          <w:rFonts w:ascii="Times New Roman" w:hAnsi="Times New Roman"/>
          <w:sz w:val="28"/>
          <w:szCs w:val="28"/>
        </w:rPr>
      </w:pPr>
      <w:r w:rsidRPr="0051038C">
        <w:rPr>
          <w:rFonts w:ascii="Times New Roman" w:hAnsi="Times New Roman"/>
          <w:sz w:val="28"/>
          <w:szCs w:val="28"/>
        </w:rPr>
        <w:t>б) в части 1:</w:t>
      </w:r>
    </w:p>
    <w:p w:rsidR="007519CD" w:rsidRPr="0051038C" w:rsidRDefault="007519CD" w:rsidP="00CF6F94">
      <w:pPr>
        <w:tabs>
          <w:tab w:val="left" w:pos="993"/>
        </w:tabs>
        <w:spacing w:after="0" w:line="235" w:lineRule="auto"/>
        <w:ind w:left="709"/>
        <w:jc w:val="both"/>
        <w:rPr>
          <w:rFonts w:ascii="Times New Roman" w:hAnsi="Times New Roman"/>
          <w:sz w:val="28"/>
          <w:szCs w:val="28"/>
        </w:rPr>
      </w:pPr>
      <w:r w:rsidRPr="0051038C">
        <w:rPr>
          <w:rFonts w:ascii="Times New Roman" w:hAnsi="Times New Roman"/>
          <w:sz w:val="28"/>
          <w:szCs w:val="28"/>
        </w:rPr>
        <w:t>в абзаце первом слова «и муниципальных районов» исключить;</w:t>
      </w:r>
    </w:p>
    <w:p w:rsidR="007519CD" w:rsidRDefault="007519CD" w:rsidP="00CF6F94">
      <w:pPr>
        <w:tabs>
          <w:tab w:val="left" w:pos="993"/>
        </w:tabs>
        <w:spacing w:after="0" w:line="235" w:lineRule="auto"/>
        <w:ind w:firstLine="709"/>
        <w:jc w:val="both"/>
        <w:rPr>
          <w:rFonts w:ascii="Times New Roman" w:hAnsi="Times New Roman"/>
          <w:sz w:val="28"/>
          <w:szCs w:val="28"/>
        </w:rPr>
      </w:pPr>
      <w:r w:rsidRPr="0051038C">
        <w:rPr>
          <w:rFonts w:ascii="Times New Roman" w:hAnsi="Times New Roman"/>
          <w:sz w:val="28"/>
          <w:szCs w:val="28"/>
        </w:rPr>
        <w:t>в пункте 1</w:t>
      </w:r>
      <w:r>
        <w:rPr>
          <w:rFonts w:ascii="Times New Roman" w:hAnsi="Times New Roman"/>
          <w:sz w:val="28"/>
          <w:szCs w:val="28"/>
        </w:rPr>
        <w:t>:</w:t>
      </w:r>
      <w:r w:rsidRPr="0051038C">
        <w:rPr>
          <w:rFonts w:ascii="Times New Roman" w:hAnsi="Times New Roman"/>
          <w:sz w:val="28"/>
          <w:szCs w:val="28"/>
        </w:rPr>
        <w:t xml:space="preserve"> </w:t>
      </w:r>
    </w:p>
    <w:p w:rsidR="007519CD" w:rsidRDefault="007519CD" w:rsidP="00CF6F94">
      <w:pPr>
        <w:tabs>
          <w:tab w:val="left" w:pos="993"/>
        </w:tabs>
        <w:spacing w:after="0" w:line="235" w:lineRule="auto"/>
        <w:ind w:firstLine="709"/>
        <w:jc w:val="both"/>
        <w:rPr>
          <w:rFonts w:ascii="Times New Roman" w:hAnsi="Times New Roman"/>
          <w:sz w:val="28"/>
          <w:szCs w:val="28"/>
        </w:rPr>
      </w:pPr>
      <w:r w:rsidRPr="0051038C">
        <w:rPr>
          <w:rFonts w:ascii="Times New Roman" w:hAnsi="Times New Roman"/>
          <w:sz w:val="28"/>
          <w:szCs w:val="28"/>
        </w:rPr>
        <w:t>после слов «субъектов</w:t>
      </w:r>
      <w:r w:rsidRPr="00722088">
        <w:rPr>
          <w:rFonts w:ascii="Times New Roman" w:hAnsi="Times New Roman"/>
          <w:sz w:val="28"/>
          <w:szCs w:val="28"/>
        </w:rPr>
        <w:t xml:space="preserve"> предпринимательской» дополнить</w:t>
      </w:r>
      <w:r>
        <w:rPr>
          <w:rFonts w:ascii="Times New Roman" w:hAnsi="Times New Roman"/>
          <w:sz w:val="28"/>
          <w:szCs w:val="28"/>
        </w:rPr>
        <w:t xml:space="preserve"> словами «, иной экономической»;</w:t>
      </w:r>
      <w:r w:rsidRPr="00722088">
        <w:rPr>
          <w:rFonts w:ascii="Times New Roman" w:hAnsi="Times New Roman"/>
          <w:sz w:val="28"/>
          <w:szCs w:val="28"/>
        </w:rPr>
        <w:t xml:space="preserve"> </w:t>
      </w:r>
    </w:p>
    <w:p w:rsidR="007519CD" w:rsidRPr="00722088" w:rsidRDefault="007519CD" w:rsidP="00CF6F94">
      <w:pPr>
        <w:tabs>
          <w:tab w:val="left" w:pos="993"/>
        </w:tabs>
        <w:spacing w:after="0" w:line="235" w:lineRule="auto"/>
        <w:ind w:firstLine="709"/>
        <w:jc w:val="both"/>
        <w:rPr>
          <w:rFonts w:ascii="Times New Roman" w:hAnsi="Times New Roman"/>
          <w:sz w:val="28"/>
          <w:szCs w:val="28"/>
        </w:rPr>
      </w:pPr>
      <w:r w:rsidRPr="00722088">
        <w:rPr>
          <w:rFonts w:ascii="Times New Roman" w:hAnsi="Times New Roman"/>
          <w:sz w:val="28"/>
          <w:szCs w:val="28"/>
        </w:rPr>
        <w:t>слова «, муниципального района» исключить;</w:t>
      </w:r>
    </w:p>
    <w:p w:rsidR="007519CD" w:rsidRPr="00722088" w:rsidRDefault="007519CD" w:rsidP="00CF6F94">
      <w:pPr>
        <w:tabs>
          <w:tab w:val="left" w:pos="993"/>
        </w:tabs>
        <w:spacing w:after="0" w:line="235" w:lineRule="auto"/>
        <w:ind w:left="709"/>
        <w:jc w:val="both"/>
        <w:rPr>
          <w:rFonts w:ascii="Times New Roman" w:hAnsi="Times New Roman"/>
          <w:sz w:val="28"/>
          <w:szCs w:val="28"/>
        </w:rPr>
      </w:pPr>
      <w:r w:rsidRPr="00722088">
        <w:rPr>
          <w:rFonts w:ascii="Times New Roman" w:hAnsi="Times New Roman"/>
          <w:sz w:val="28"/>
          <w:szCs w:val="28"/>
        </w:rPr>
        <w:t>в пункте 2 слова «, муниципального района» исключить;</w:t>
      </w:r>
    </w:p>
    <w:p w:rsidR="007519CD" w:rsidRPr="00722088" w:rsidRDefault="007519CD" w:rsidP="00CF6F94">
      <w:pPr>
        <w:tabs>
          <w:tab w:val="left" w:pos="993"/>
        </w:tabs>
        <w:spacing w:after="0" w:line="235" w:lineRule="auto"/>
        <w:ind w:left="709"/>
        <w:jc w:val="both"/>
        <w:rPr>
          <w:rFonts w:ascii="Times New Roman" w:hAnsi="Times New Roman"/>
          <w:sz w:val="28"/>
          <w:szCs w:val="28"/>
        </w:rPr>
      </w:pPr>
      <w:r w:rsidRPr="00722088">
        <w:rPr>
          <w:rFonts w:ascii="Times New Roman" w:hAnsi="Times New Roman"/>
          <w:sz w:val="28"/>
          <w:szCs w:val="28"/>
        </w:rPr>
        <w:t>в) в части 2 слова «и муниципальных районах» исключить;</w:t>
      </w:r>
    </w:p>
    <w:p w:rsidR="007519CD" w:rsidRPr="00722088" w:rsidRDefault="007519CD" w:rsidP="00CF6F94">
      <w:pPr>
        <w:tabs>
          <w:tab w:val="left" w:pos="993"/>
        </w:tabs>
        <w:spacing w:after="0" w:line="235" w:lineRule="auto"/>
        <w:ind w:left="709"/>
        <w:jc w:val="both"/>
        <w:rPr>
          <w:rFonts w:ascii="Times New Roman" w:hAnsi="Times New Roman"/>
          <w:sz w:val="28"/>
          <w:szCs w:val="28"/>
        </w:rPr>
      </w:pPr>
      <w:r w:rsidRPr="00722088">
        <w:rPr>
          <w:rFonts w:ascii="Times New Roman" w:hAnsi="Times New Roman"/>
          <w:sz w:val="28"/>
          <w:szCs w:val="28"/>
        </w:rPr>
        <w:t>6) дополнить статьей 3.2 следующего содержания:</w:t>
      </w:r>
    </w:p>
    <w:p w:rsidR="007519CD" w:rsidRDefault="007519CD" w:rsidP="00CF6F94">
      <w:pPr>
        <w:tabs>
          <w:tab w:val="left" w:pos="993"/>
        </w:tabs>
        <w:spacing w:after="0" w:line="235" w:lineRule="auto"/>
        <w:ind w:firstLine="709"/>
        <w:contextualSpacing/>
        <w:jc w:val="both"/>
        <w:rPr>
          <w:rFonts w:ascii="Times New Roman" w:hAnsi="Times New Roman"/>
          <w:sz w:val="28"/>
          <w:szCs w:val="28"/>
        </w:rPr>
      </w:pPr>
      <w:r w:rsidRPr="00722088">
        <w:rPr>
          <w:rFonts w:ascii="Times New Roman" w:hAnsi="Times New Roman"/>
          <w:sz w:val="28"/>
          <w:szCs w:val="28"/>
        </w:rPr>
        <w:t xml:space="preserve">«Статья 3.2. </w:t>
      </w:r>
      <w:r w:rsidRPr="00722088">
        <w:rPr>
          <w:rFonts w:ascii="Times New Roman" w:hAnsi="Times New Roman"/>
          <w:b/>
          <w:sz w:val="28"/>
          <w:szCs w:val="28"/>
        </w:rPr>
        <w:t>Оценка фактического воздействия нормативных правовых актов Удмуртской Республики</w:t>
      </w:r>
    </w:p>
    <w:p w:rsidR="007519CD" w:rsidRPr="004B754E" w:rsidRDefault="007519CD" w:rsidP="00CF6F94">
      <w:pPr>
        <w:tabs>
          <w:tab w:val="left" w:pos="993"/>
        </w:tabs>
        <w:spacing w:after="0" w:line="235" w:lineRule="auto"/>
        <w:ind w:firstLine="709"/>
        <w:contextualSpacing/>
        <w:jc w:val="both"/>
        <w:rPr>
          <w:rFonts w:ascii="Times New Roman" w:hAnsi="Times New Roman"/>
          <w:sz w:val="28"/>
          <w:szCs w:val="28"/>
        </w:rPr>
      </w:pPr>
    </w:p>
    <w:p w:rsidR="007519CD" w:rsidRPr="004B754E" w:rsidRDefault="007519CD" w:rsidP="00CF6F94">
      <w:pPr>
        <w:tabs>
          <w:tab w:val="left" w:pos="709"/>
          <w:tab w:val="left" w:pos="993"/>
        </w:tabs>
        <w:spacing w:after="0" w:line="235" w:lineRule="auto"/>
        <w:jc w:val="both"/>
        <w:rPr>
          <w:rFonts w:ascii="Times New Roman" w:hAnsi="Times New Roman"/>
          <w:sz w:val="28"/>
          <w:szCs w:val="28"/>
        </w:rPr>
      </w:pPr>
      <w:r w:rsidRPr="004B754E">
        <w:rPr>
          <w:rFonts w:ascii="Times New Roman" w:hAnsi="Times New Roman"/>
          <w:sz w:val="28"/>
          <w:szCs w:val="28"/>
        </w:rPr>
        <w:tab/>
        <w:t xml:space="preserve">1. </w:t>
      </w:r>
      <w:proofErr w:type="gramStart"/>
      <w:r w:rsidRPr="004B754E">
        <w:rPr>
          <w:rFonts w:ascii="Times New Roman" w:hAnsi="Times New Roman"/>
          <w:sz w:val="28"/>
          <w:szCs w:val="28"/>
        </w:rPr>
        <w:t>Оценка фактического воздействия нормативных правовых актов Удмуртской Республики проводится в целях анализа достижения целей регулирования, заявленных при проведении оценки регулирующего воздействия (в случае ее проведения), определения и оценки фактических положительных и отрицательных последствий принятия нормативных правовых актов Удмуртской Республики,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w:t>
      </w:r>
      <w:proofErr w:type="gramEnd"/>
      <w:r w:rsidRPr="004B754E">
        <w:rPr>
          <w:rFonts w:ascii="Times New Roman" w:hAnsi="Times New Roman"/>
          <w:sz w:val="28"/>
          <w:szCs w:val="28"/>
        </w:rPr>
        <w:t>, обязанностей.</w:t>
      </w:r>
    </w:p>
    <w:p w:rsidR="007519CD" w:rsidRPr="004B754E" w:rsidRDefault="007519CD" w:rsidP="00CF6F94">
      <w:pPr>
        <w:tabs>
          <w:tab w:val="left" w:pos="709"/>
        </w:tabs>
        <w:spacing w:after="0" w:line="235" w:lineRule="auto"/>
        <w:jc w:val="both"/>
        <w:rPr>
          <w:rFonts w:ascii="Times New Roman" w:hAnsi="Times New Roman"/>
          <w:sz w:val="28"/>
          <w:szCs w:val="28"/>
        </w:rPr>
      </w:pPr>
      <w:r w:rsidRPr="004B754E">
        <w:rPr>
          <w:rFonts w:ascii="Times New Roman" w:hAnsi="Times New Roman"/>
          <w:sz w:val="28"/>
          <w:szCs w:val="28"/>
        </w:rPr>
        <w:tab/>
        <w:t xml:space="preserve">2. Порядок </w:t>
      </w:r>
      <w:proofErr w:type="gramStart"/>
      <w:r w:rsidRPr="004B754E">
        <w:rPr>
          <w:rFonts w:ascii="Times New Roman" w:hAnsi="Times New Roman"/>
          <w:sz w:val="28"/>
          <w:szCs w:val="28"/>
        </w:rPr>
        <w:t>проведения процедуры оценки фактического воздействия нормативных правовых актов Удмуртской Республики</w:t>
      </w:r>
      <w:proofErr w:type="gramEnd"/>
      <w:r w:rsidRPr="004B754E">
        <w:rPr>
          <w:rFonts w:ascii="Times New Roman" w:hAnsi="Times New Roman"/>
          <w:sz w:val="28"/>
          <w:szCs w:val="28"/>
        </w:rPr>
        <w:t xml:space="preserve"> определяется Правительством Удмуртской Республики с учетом требований настоящего Закона. Данный порядок должен предусматривать следующие основные этапы </w:t>
      </w:r>
      <w:proofErr w:type="gramStart"/>
      <w:r w:rsidRPr="004B754E">
        <w:rPr>
          <w:rFonts w:ascii="Times New Roman" w:hAnsi="Times New Roman"/>
          <w:sz w:val="28"/>
          <w:szCs w:val="28"/>
        </w:rPr>
        <w:t>проведения процедуры оценки фактического воздействия нормативных правовых актов Удмуртской Республики</w:t>
      </w:r>
      <w:proofErr w:type="gramEnd"/>
      <w:r w:rsidRPr="004B754E">
        <w:rPr>
          <w:rFonts w:ascii="Times New Roman" w:hAnsi="Times New Roman"/>
          <w:sz w:val="28"/>
          <w:szCs w:val="28"/>
        </w:rPr>
        <w:t>:</w:t>
      </w:r>
    </w:p>
    <w:p w:rsidR="007519CD" w:rsidRPr="004B754E" w:rsidRDefault="007519CD" w:rsidP="00CF6F94">
      <w:pPr>
        <w:tabs>
          <w:tab w:val="left" w:pos="709"/>
        </w:tabs>
        <w:spacing w:after="0" w:line="235" w:lineRule="auto"/>
        <w:jc w:val="both"/>
        <w:rPr>
          <w:rFonts w:ascii="Times New Roman" w:hAnsi="Times New Roman"/>
          <w:sz w:val="28"/>
          <w:szCs w:val="28"/>
        </w:rPr>
      </w:pPr>
      <w:r w:rsidRPr="004B754E">
        <w:rPr>
          <w:rFonts w:ascii="Times New Roman" w:hAnsi="Times New Roman"/>
          <w:sz w:val="28"/>
          <w:szCs w:val="28"/>
        </w:rPr>
        <w:tab/>
        <w:t>1) проведение публичных консультаций по нормативному правовому акту Удмуртской Республики, при этом срок проведения публичных консультаций не может быть менее 30 календарных дней с момента опубликования в сети «Интернет» уведомления о проведении публичных консультаций в целях проведения оценки фактического воздействия нормативного правового акта Удмуртской Республики;</w:t>
      </w:r>
    </w:p>
    <w:p w:rsidR="007519CD" w:rsidRPr="004B754E" w:rsidRDefault="007519CD" w:rsidP="00CF6F94">
      <w:pPr>
        <w:tabs>
          <w:tab w:val="left" w:pos="709"/>
          <w:tab w:val="left" w:pos="993"/>
        </w:tabs>
        <w:spacing w:after="0" w:line="235" w:lineRule="auto"/>
        <w:jc w:val="both"/>
        <w:rPr>
          <w:rFonts w:ascii="Times New Roman" w:hAnsi="Times New Roman"/>
          <w:sz w:val="28"/>
          <w:szCs w:val="28"/>
        </w:rPr>
      </w:pPr>
      <w:r w:rsidRPr="004B754E">
        <w:rPr>
          <w:rFonts w:ascii="Times New Roman" w:hAnsi="Times New Roman"/>
          <w:sz w:val="28"/>
          <w:szCs w:val="28"/>
        </w:rPr>
        <w:tab/>
        <w:t>2) подготовка заключения об оценке фактического воздействия.</w:t>
      </w:r>
    </w:p>
    <w:p w:rsidR="007519CD" w:rsidRPr="004B754E" w:rsidRDefault="007519CD" w:rsidP="00CF6F94">
      <w:pPr>
        <w:tabs>
          <w:tab w:val="left" w:pos="709"/>
          <w:tab w:val="left" w:pos="993"/>
        </w:tabs>
        <w:spacing w:after="0" w:line="235" w:lineRule="auto"/>
        <w:jc w:val="both"/>
        <w:rPr>
          <w:rFonts w:ascii="Times New Roman" w:hAnsi="Times New Roman"/>
          <w:sz w:val="28"/>
          <w:szCs w:val="28"/>
        </w:rPr>
      </w:pPr>
      <w:r w:rsidRPr="004B754E">
        <w:rPr>
          <w:rFonts w:ascii="Times New Roman" w:hAnsi="Times New Roman"/>
          <w:sz w:val="28"/>
          <w:szCs w:val="28"/>
        </w:rPr>
        <w:tab/>
        <w:t xml:space="preserve">3. </w:t>
      </w:r>
      <w:proofErr w:type="gramStart"/>
      <w:r w:rsidRPr="004B754E">
        <w:rPr>
          <w:rFonts w:ascii="Times New Roman" w:hAnsi="Times New Roman"/>
          <w:sz w:val="28"/>
          <w:szCs w:val="28"/>
        </w:rPr>
        <w:t>В заключении об оценке фактического воздействия нормативного правового акта Удмуртской Республики должны содержаться выводы о достижении (</w:t>
      </w:r>
      <w:proofErr w:type="spellStart"/>
      <w:r w:rsidRPr="004B754E">
        <w:rPr>
          <w:rFonts w:ascii="Times New Roman" w:hAnsi="Times New Roman"/>
          <w:sz w:val="28"/>
          <w:szCs w:val="28"/>
        </w:rPr>
        <w:t>недостижении</w:t>
      </w:r>
      <w:proofErr w:type="spellEnd"/>
      <w:r w:rsidRPr="004B754E">
        <w:rPr>
          <w:rFonts w:ascii="Times New Roman" w:hAnsi="Times New Roman"/>
          <w:sz w:val="28"/>
          <w:szCs w:val="28"/>
        </w:rPr>
        <w:t xml:space="preserve">) целей регулирования, заявленных при проведении </w:t>
      </w:r>
      <w:r w:rsidRPr="004B754E">
        <w:rPr>
          <w:rFonts w:ascii="Times New Roman" w:hAnsi="Times New Roman"/>
          <w:sz w:val="28"/>
          <w:szCs w:val="28"/>
        </w:rPr>
        <w:lastRenderedPageBreak/>
        <w:t>оценки регулирующего воздействия (в случае ее проведения), об оценке фактических положительных или отрицательных последствий принятия нормативного правового акта Удмуртской Республики, а также о наличии либо об отсутствии в них положений, необоснованно затрудняющих ведение предпринимательской и иной экономической деятельности</w:t>
      </w:r>
      <w:proofErr w:type="gramEnd"/>
      <w:r w:rsidRPr="004B754E">
        <w:rPr>
          <w:rFonts w:ascii="Times New Roman" w:hAnsi="Times New Roman"/>
          <w:sz w:val="28"/>
          <w:szCs w:val="28"/>
        </w:rPr>
        <w:t xml:space="preserve"> </w:t>
      </w:r>
      <w:proofErr w:type="gramStart"/>
      <w:r w:rsidRPr="004B754E">
        <w:rPr>
          <w:rFonts w:ascii="Times New Roman" w:hAnsi="Times New Roman"/>
          <w:sz w:val="28"/>
          <w:szCs w:val="28"/>
        </w:rPr>
        <w:t xml:space="preserve">или приводящих к возникновению необоснованных расходов субъектов предпринимательской и иной экономической деятельности и бюджета Удмуртской Республики, а в отношении актов, содержащих обязательные требования, </w:t>
      </w:r>
      <w:r w:rsidRPr="00722088">
        <w:rPr>
          <w:rFonts w:ascii="Times New Roman" w:hAnsi="Times New Roman"/>
          <w:sz w:val="28"/>
          <w:szCs w:val="28"/>
        </w:rPr>
        <w:t>–</w:t>
      </w:r>
      <w:r w:rsidRPr="004B754E">
        <w:rPr>
          <w:rFonts w:ascii="Times New Roman" w:hAnsi="Times New Roman"/>
          <w:sz w:val="28"/>
          <w:szCs w:val="28"/>
        </w:rPr>
        <w:t xml:space="preserve"> о соответствии обязательных требований принципам, установленным Федеральным законом от 31 июля 2020 года № 247-ФЗ «Об обязательных требованиях в Российской Федерации»,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w:t>
      </w:r>
      <w:proofErr w:type="gramEnd"/>
      <w:r w:rsidRPr="004B754E">
        <w:rPr>
          <w:rFonts w:ascii="Times New Roman" w:hAnsi="Times New Roman"/>
          <w:sz w:val="28"/>
          <w:szCs w:val="28"/>
        </w:rPr>
        <w:t xml:space="preserve"> последствий их установления, </w:t>
      </w:r>
      <w:proofErr w:type="gramStart"/>
      <w:r w:rsidRPr="004B754E">
        <w:rPr>
          <w:rFonts w:ascii="Times New Roman" w:hAnsi="Times New Roman"/>
          <w:sz w:val="28"/>
          <w:szCs w:val="28"/>
        </w:rPr>
        <w:t>выявлении</w:t>
      </w:r>
      <w:proofErr w:type="gramEnd"/>
      <w:r w:rsidRPr="004B754E">
        <w:rPr>
          <w:rFonts w:ascii="Times New Roman" w:hAnsi="Times New Roman"/>
          <w:sz w:val="28"/>
          <w:szCs w:val="28"/>
        </w:rPr>
        <w:t xml:space="preserve"> избыточных условий, ограничений, запретов, обязанностей.»;</w:t>
      </w:r>
    </w:p>
    <w:p w:rsidR="007519CD" w:rsidRPr="004B754E" w:rsidRDefault="007519CD" w:rsidP="00CF6F94">
      <w:pPr>
        <w:tabs>
          <w:tab w:val="left" w:pos="709"/>
          <w:tab w:val="left" w:pos="993"/>
        </w:tabs>
        <w:spacing w:after="0" w:line="235" w:lineRule="auto"/>
        <w:ind w:firstLine="709"/>
        <w:jc w:val="both"/>
        <w:rPr>
          <w:rFonts w:ascii="Times New Roman" w:hAnsi="Times New Roman"/>
          <w:sz w:val="28"/>
          <w:szCs w:val="28"/>
        </w:rPr>
      </w:pPr>
      <w:r w:rsidRPr="004B754E">
        <w:rPr>
          <w:rFonts w:ascii="Times New Roman" w:hAnsi="Times New Roman"/>
          <w:sz w:val="28"/>
          <w:szCs w:val="28"/>
        </w:rPr>
        <w:t xml:space="preserve">7) </w:t>
      </w:r>
      <w:r>
        <w:rPr>
          <w:rFonts w:ascii="Times New Roman" w:hAnsi="Times New Roman"/>
          <w:sz w:val="28"/>
          <w:szCs w:val="28"/>
        </w:rPr>
        <w:t xml:space="preserve">в </w:t>
      </w:r>
      <w:r w:rsidRPr="004B754E">
        <w:rPr>
          <w:rFonts w:ascii="Times New Roman" w:hAnsi="Times New Roman"/>
          <w:sz w:val="28"/>
          <w:szCs w:val="28"/>
        </w:rPr>
        <w:t>части 1 стать</w:t>
      </w:r>
      <w:r>
        <w:rPr>
          <w:rFonts w:ascii="Times New Roman" w:hAnsi="Times New Roman"/>
          <w:sz w:val="28"/>
          <w:szCs w:val="28"/>
        </w:rPr>
        <w:t>и</w:t>
      </w:r>
      <w:r w:rsidRPr="004B754E">
        <w:rPr>
          <w:rFonts w:ascii="Times New Roman" w:hAnsi="Times New Roman"/>
          <w:sz w:val="28"/>
          <w:szCs w:val="28"/>
        </w:rPr>
        <w:t xml:space="preserve"> 5</w:t>
      </w:r>
      <w:r>
        <w:rPr>
          <w:rFonts w:ascii="Times New Roman" w:hAnsi="Times New Roman"/>
          <w:sz w:val="28"/>
          <w:szCs w:val="28"/>
        </w:rPr>
        <w:t xml:space="preserve"> </w:t>
      </w:r>
      <w:r w:rsidRPr="004B754E">
        <w:rPr>
          <w:rFonts w:ascii="Times New Roman" w:hAnsi="Times New Roman"/>
          <w:sz w:val="28"/>
          <w:szCs w:val="28"/>
        </w:rPr>
        <w:t>слова «и муниципальных районов» исключить;</w:t>
      </w:r>
    </w:p>
    <w:p w:rsidR="007519CD" w:rsidRPr="004B754E" w:rsidRDefault="007519CD" w:rsidP="00CF6F94">
      <w:pPr>
        <w:tabs>
          <w:tab w:val="left" w:pos="709"/>
          <w:tab w:val="left" w:pos="993"/>
        </w:tabs>
        <w:spacing w:after="0" w:line="235" w:lineRule="auto"/>
        <w:ind w:firstLine="709"/>
        <w:jc w:val="both"/>
        <w:rPr>
          <w:rFonts w:ascii="Times New Roman" w:hAnsi="Times New Roman"/>
          <w:sz w:val="28"/>
          <w:szCs w:val="28"/>
        </w:rPr>
      </w:pPr>
      <w:r w:rsidRPr="004B754E">
        <w:rPr>
          <w:rFonts w:ascii="Times New Roman" w:hAnsi="Times New Roman"/>
          <w:sz w:val="28"/>
          <w:szCs w:val="28"/>
        </w:rPr>
        <w:t>8) в статье 5.1:</w:t>
      </w:r>
    </w:p>
    <w:p w:rsidR="007519CD" w:rsidRDefault="007519CD" w:rsidP="00CF6F94">
      <w:pPr>
        <w:tabs>
          <w:tab w:val="left" w:pos="709"/>
          <w:tab w:val="left" w:pos="993"/>
        </w:tabs>
        <w:spacing w:after="0" w:line="235" w:lineRule="auto"/>
        <w:ind w:firstLine="709"/>
        <w:jc w:val="both"/>
        <w:rPr>
          <w:rFonts w:ascii="Times New Roman" w:hAnsi="Times New Roman"/>
          <w:sz w:val="28"/>
          <w:szCs w:val="28"/>
        </w:rPr>
      </w:pPr>
      <w:r w:rsidRPr="004B754E">
        <w:rPr>
          <w:rFonts w:ascii="Times New Roman" w:hAnsi="Times New Roman"/>
          <w:sz w:val="28"/>
          <w:szCs w:val="28"/>
        </w:rPr>
        <w:t>а) в наименовании слова «и муниципальных районов» исключить;</w:t>
      </w:r>
    </w:p>
    <w:p w:rsidR="007519CD" w:rsidRPr="00722088" w:rsidRDefault="007519CD" w:rsidP="00CF6F94">
      <w:pPr>
        <w:tabs>
          <w:tab w:val="left" w:pos="709"/>
          <w:tab w:val="left" w:pos="993"/>
        </w:tabs>
        <w:spacing w:after="0" w:line="235" w:lineRule="auto"/>
        <w:ind w:firstLine="709"/>
        <w:jc w:val="both"/>
        <w:rPr>
          <w:rFonts w:ascii="Times New Roman" w:hAnsi="Times New Roman"/>
          <w:sz w:val="28"/>
          <w:szCs w:val="28"/>
        </w:rPr>
      </w:pPr>
      <w:r w:rsidRPr="00722088">
        <w:rPr>
          <w:rFonts w:ascii="Times New Roman" w:hAnsi="Times New Roman"/>
          <w:sz w:val="28"/>
          <w:szCs w:val="28"/>
        </w:rPr>
        <w:t>б) в части 1:</w:t>
      </w:r>
    </w:p>
    <w:p w:rsidR="007519CD" w:rsidRPr="00722088" w:rsidRDefault="007519CD" w:rsidP="00CF6F94">
      <w:pPr>
        <w:tabs>
          <w:tab w:val="left" w:pos="709"/>
          <w:tab w:val="left" w:pos="993"/>
        </w:tabs>
        <w:spacing w:after="0" w:line="235" w:lineRule="auto"/>
        <w:ind w:firstLine="709"/>
        <w:jc w:val="both"/>
        <w:rPr>
          <w:rFonts w:ascii="Times New Roman" w:hAnsi="Times New Roman"/>
          <w:sz w:val="28"/>
          <w:szCs w:val="28"/>
        </w:rPr>
      </w:pPr>
      <w:r w:rsidRPr="00722088">
        <w:rPr>
          <w:rFonts w:ascii="Times New Roman" w:hAnsi="Times New Roman"/>
          <w:sz w:val="28"/>
          <w:szCs w:val="28"/>
        </w:rPr>
        <w:t>в абзаце первом слова «и муниципальных районов» исключить;</w:t>
      </w:r>
    </w:p>
    <w:p w:rsidR="007519CD" w:rsidRPr="00722088" w:rsidRDefault="007519CD" w:rsidP="00CF6F94">
      <w:pPr>
        <w:tabs>
          <w:tab w:val="left" w:pos="709"/>
          <w:tab w:val="left" w:pos="993"/>
        </w:tabs>
        <w:spacing w:after="0" w:line="235" w:lineRule="auto"/>
        <w:ind w:firstLine="709"/>
        <w:jc w:val="both"/>
        <w:rPr>
          <w:rFonts w:ascii="Times New Roman" w:hAnsi="Times New Roman"/>
          <w:sz w:val="28"/>
          <w:szCs w:val="28"/>
        </w:rPr>
      </w:pPr>
      <w:r w:rsidRPr="00722088">
        <w:rPr>
          <w:rFonts w:ascii="Times New Roman" w:hAnsi="Times New Roman"/>
          <w:sz w:val="28"/>
          <w:szCs w:val="28"/>
        </w:rPr>
        <w:t>в пунктах 1 и 2  слова «, муниципального района» исключить;</w:t>
      </w:r>
    </w:p>
    <w:p w:rsidR="007519CD" w:rsidRPr="004B754E" w:rsidRDefault="007519CD" w:rsidP="00CF6F94">
      <w:pPr>
        <w:tabs>
          <w:tab w:val="left" w:pos="709"/>
          <w:tab w:val="left" w:pos="993"/>
        </w:tabs>
        <w:spacing w:after="0" w:line="235" w:lineRule="auto"/>
        <w:ind w:firstLine="709"/>
        <w:jc w:val="both"/>
        <w:rPr>
          <w:rFonts w:ascii="Times New Roman" w:hAnsi="Times New Roman"/>
          <w:sz w:val="28"/>
          <w:szCs w:val="28"/>
        </w:rPr>
      </w:pPr>
      <w:r w:rsidRPr="00722088">
        <w:rPr>
          <w:rFonts w:ascii="Times New Roman" w:hAnsi="Times New Roman"/>
          <w:sz w:val="28"/>
          <w:szCs w:val="28"/>
        </w:rPr>
        <w:t>в) в части 2 слова «и муниципальных районах» исключить.</w:t>
      </w:r>
    </w:p>
    <w:p w:rsidR="007519CD" w:rsidRDefault="007519CD" w:rsidP="00CF6F94">
      <w:pPr>
        <w:tabs>
          <w:tab w:val="left" w:pos="709"/>
          <w:tab w:val="left" w:pos="993"/>
        </w:tabs>
        <w:spacing w:after="0" w:line="235" w:lineRule="auto"/>
        <w:jc w:val="both"/>
        <w:rPr>
          <w:rFonts w:ascii="Times New Roman" w:hAnsi="Times New Roman"/>
          <w:sz w:val="28"/>
          <w:szCs w:val="28"/>
        </w:rPr>
      </w:pPr>
      <w:r>
        <w:rPr>
          <w:rFonts w:ascii="Times New Roman" w:hAnsi="Times New Roman"/>
          <w:sz w:val="28"/>
          <w:szCs w:val="28"/>
        </w:rPr>
        <w:tab/>
      </w:r>
    </w:p>
    <w:p w:rsidR="007519CD" w:rsidRPr="00B67876" w:rsidRDefault="007519CD" w:rsidP="00CF6F94">
      <w:pPr>
        <w:pStyle w:val="ConsPlusTitle"/>
        <w:spacing w:line="235" w:lineRule="auto"/>
        <w:ind w:firstLine="709"/>
        <w:jc w:val="both"/>
        <w:outlineLvl w:val="0"/>
      </w:pPr>
      <w:r w:rsidRPr="00B67876">
        <w:rPr>
          <w:rFonts w:ascii="Times New Roman" w:hAnsi="Times New Roman" w:cs="Times New Roman"/>
          <w:sz w:val="28"/>
          <w:szCs w:val="28"/>
        </w:rPr>
        <w:t>Статья 2</w:t>
      </w:r>
    </w:p>
    <w:p w:rsidR="007519CD" w:rsidRPr="00B67876" w:rsidRDefault="007519CD" w:rsidP="00CF6F94">
      <w:pPr>
        <w:pStyle w:val="ConsPlusNormal"/>
        <w:spacing w:line="235" w:lineRule="auto"/>
        <w:ind w:firstLine="709"/>
        <w:jc w:val="both"/>
        <w:rPr>
          <w:rFonts w:ascii="Times New Roman" w:hAnsi="Times New Roman" w:cs="Times New Roman"/>
          <w:sz w:val="28"/>
          <w:szCs w:val="28"/>
        </w:rPr>
      </w:pPr>
    </w:p>
    <w:p w:rsidR="007519CD" w:rsidRPr="00B67876" w:rsidRDefault="007519CD" w:rsidP="00CF6F94">
      <w:pPr>
        <w:pStyle w:val="ConsPlusNormal"/>
        <w:spacing w:line="235" w:lineRule="auto"/>
        <w:ind w:firstLine="709"/>
        <w:jc w:val="both"/>
        <w:rPr>
          <w:rFonts w:ascii="Times New Roman" w:hAnsi="Times New Roman" w:cs="Times New Roman"/>
          <w:sz w:val="28"/>
          <w:szCs w:val="28"/>
        </w:rPr>
      </w:pPr>
      <w:r w:rsidRPr="00B67876">
        <w:rPr>
          <w:rFonts w:ascii="Times New Roman" w:hAnsi="Times New Roman" w:cs="Times New Roman"/>
          <w:sz w:val="28"/>
          <w:szCs w:val="28"/>
        </w:rPr>
        <w:t>Настоящий Закон всту</w:t>
      </w:r>
      <w:r w:rsidRPr="00722088">
        <w:rPr>
          <w:rFonts w:ascii="Times New Roman" w:hAnsi="Times New Roman" w:cs="Times New Roman"/>
          <w:sz w:val="28"/>
          <w:szCs w:val="28"/>
        </w:rPr>
        <w:t>пает в силу через десять дней после его официального опубликования.</w:t>
      </w:r>
    </w:p>
    <w:p w:rsidR="007519CD" w:rsidRPr="00B67876" w:rsidRDefault="007519CD" w:rsidP="00CF6F94">
      <w:pPr>
        <w:pStyle w:val="ConsPlusNormal"/>
        <w:spacing w:line="235" w:lineRule="auto"/>
        <w:ind w:firstLine="709"/>
        <w:jc w:val="both"/>
        <w:rPr>
          <w:rFonts w:ascii="Times New Roman" w:hAnsi="Times New Roman" w:cs="Times New Roman"/>
          <w:sz w:val="28"/>
          <w:szCs w:val="28"/>
        </w:rPr>
      </w:pPr>
    </w:p>
    <w:p w:rsidR="007519CD" w:rsidRPr="00B67876" w:rsidRDefault="007519CD" w:rsidP="00CF6F94">
      <w:pPr>
        <w:pStyle w:val="ConsPlusNormal"/>
        <w:spacing w:line="235" w:lineRule="auto"/>
        <w:ind w:firstLine="709"/>
        <w:jc w:val="both"/>
        <w:rPr>
          <w:rFonts w:ascii="Times New Roman" w:hAnsi="Times New Roman" w:cs="Times New Roman"/>
          <w:sz w:val="28"/>
          <w:szCs w:val="28"/>
        </w:rPr>
      </w:pPr>
    </w:p>
    <w:p w:rsidR="007519CD" w:rsidRDefault="007519CD" w:rsidP="00CF6F94">
      <w:pPr>
        <w:spacing w:after="0" w:line="235" w:lineRule="auto"/>
        <w:rPr>
          <w:rFonts w:ascii="Times New Roman" w:hAnsi="Times New Roman"/>
          <w:sz w:val="28"/>
          <w:szCs w:val="28"/>
        </w:rPr>
      </w:pPr>
    </w:p>
    <w:p w:rsidR="007519CD" w:rsidRPr="006649DB" w:rsidRDefault="007519CD" w:rsidP="00CF6F94">
      <w:pPr>
        <w:spacing w:after="0" w:line="235" w:lineRule="auto"/>
        <w:ind w:right="-307" w:firstLine="1134"/>
        <w:rPr>
          <w:rFonts w:ascii="Times New Roman" w:hAnsi="Times New Roman"/>
          <w:sz w:val="28"/>
          <w:szCs w:val="28"/>
        </w:rPr>
      </w:pPr>
      <w:r w:rsidRPr="006649DB">
        <w:rPr>
          <w:rFonts w:ascii="Times New Roman" w:hAnsi="Times New Roman"/>
          <w:sz w:val="28"/>
          <w:szCs w:val="28"/>
        </w:rPr>
        <w:t>Глава</w:t>
      </w:r>
    </w:p>
    <w:p w:rsidR="007519CD" w:rsidRPr="00E25E6F" w:rsidRDefault="007519CD" w:rsidP="00CF6F94">
      <w:pPr>
        <w:spacing w:after="0" w:line="235" w:lineRule="auto"/>
        <w:ind w:right="-1"/>
        <w:rPr>
          <w:rFonts w:ascii="Times New Roman" w:hAnsi="Times New Roman"/>
          <w:b/>
          <w:sz w:val="28"/>
          <w:szCs w:val="28"/>
        </w:rPr>
      </w:pPr>
      <w:r w:rsidRPr="006649DB">
        <w:rPr>
          <w:rFonts w:ascii="Times New Roman" w:hAnsi="Times New Roman"/>
          <w:sz w:val="28"/>
          <w:szCs w:val="28"/>
        </w:rPr>
        <w:t>Удмуртской Республики</w:t>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Pr>
          <w:rFonts w:ascii="Times New Roman" w:hAnsi="Times New Roman"/>
          <w:sz w:val="28"/>
          <w:szCs w:val="28"/>
        </w:rPr>
        <w:t xml:space="preserve">        А.В. </w:t>
      </w:r>
      <w:proofErr w:type="spellStart"/>
      <w:r>
        <w:rPr>
          <w:rFonts w:ascii="Times New Roman" w:hAnsi="Times New Roman"/>
          <w:sz w:val="28"/>
          <w:szCs w:val="28"/>
        </w:rPr>
        <w:t>Бречалов</w:t>
      </w:r>
      <w:proofErr w:type="spellEnd"/>
    </w:p>
    <w:p w:rsidR="007519CD" w:rsidRPr="00E25E6F" w:rsidRDefault="007519CD" w:rsidP="00CF6F94">
      <w:pPr>
        <w:spacing w:after="0" w:line="235" w:lineRule="auto"/>
        <w:rPr>
          <w:rFonts w:ascii="Times New Roman" w:hAnsi="Times New Roman"/>
          <w:sz w:val="28"/>
          <w:szCs w:val="28"/>
        </w:rPr>
      </w:pPr>
    </w:p>
    <w:p w:rsidR="007519CD" w:rsidRPr="00E25E6F" w:rsidRDefault="007519CD" w:rsidP="00CF6F94">
      <w:pPr>
        <w:spacing w:after="0" w:line="235" w:lineRule="auto"/>
        <w:rPr>
          <w:rFonts w:ascii="Times New Roman" w:hAnsi="Times New Roman"/>
          <w:sz w:val="28"/>
          <w:szCs w:val="28"/>
        </w:rPr>
      </w:pPr>
    </w:p>
    <w:p w:rsidR="007519CD" w:rsidRPr="00E25E6F" w:rsidRDefault="007519CD" w:rsidP="00CF6F94">
      <w:pPr>
        <w:spacing w:after="0" w:line="235" w:lineRule="auto"/>
        <w:rPr>
          <w:rFonts w:ascii="Times New Roman" w:hAnsi="Times New Roman"/>
          <w:sz w:val="28"/>
          <w:szCs w:val="28"/>
        </w:rPr>
      </w:pPr>
    </w:p>
    <w:p w:rsidR="007519CD" w:rsidRPr="00E25E6F" w:rsidRDefault="007519CD" w:rsidP="00CF6F94">
      <w:pPr>
        <w:autoSpaceDE w:val="0"/>
        <w:autoSpaceDN w:val="0"/>
        <w:adjustRightInd w:val="0"/>
        <w:spacing w:after="0" w:line="235" w:lineRule="auto"/>
        <w:rPr>
          <w:rFonts w:ascii="Times New Roman" w:hAnsi="Times New Roman"/>
          <w:sz w:val="28"/>
          <w:szCs w:val="28"/>
        </w:rPr>
      </w:pPr>
      <w:r w:rsidRPr="00E25E6F">
        <w:rPr>
          <w:rFonts w:ascii="Times New Roman" w:hAnsi="Times New Roman"/>
          <w:sz w:val="28"/>
          <w:szCs w:val="28"/>
        </w:rPr>
        <w:t>г. Ижевск</w:t>
      </w:r>
    </w:p>
    <w:p w:rsidR="007519CD" w:rsidRPr="00E25E6F" w:rsidRDefault="007519CD" w:rsidP="00CF6F94">
      <w:pPr>
        <w:autoSpaceDE w:val="0"/>
        <w:autoSpaceDN w:val="0"/>
        <w:adjustRightInd w:val="0"/>
        <w:spacing w:after="0" w:line="235" w:lineRule="auto"/>
        <w:rPr>
          <w:rFonts w:ascii="Times New Roman" w:hAnsi="Times New Roman"/>
          <w:sz w:val="28"/>
          <w:szCs w:val="28"/>
        </w:rPr>
      </w:pPr>
      <w:r>
        <w:rPr>
          <w:rFonts w:ascii="Times New Roman" w:hAnsi="Times New Roman"/>
          <w:sz w:val="28"/>
          <w:szCs w:val="28"/>
        </w:rPr>
        <w:t>«___»_______2022</w:t>
      </w:r>
      <w:r w:rsidRPr="00E25E6F">
        <w:rPr>
          <w:rFonts w:ascii="Times New Roman" w:hAnsi="Times New Roman"/>
          <w:sz w:val="28"/>
          <w:szCs w:val="28"/>
        </w:rPr>
        <w:t xml:space="preserve"> года</w:t>
      </w:r>
    </w:p>
    <w:p w:rsidR="007519CD" w:rsidRPr="00E25E6F" w:rsidRDefault="007519CD" w:rsidP="00CF6F94">
      <w:pPr>
        <w:autoSpaceDE w:val="0"/>
        <w:autoSpaceDN w:val="0"/>
        <w:adjustRightInd w:val="0"/>
        <w:spacing w:after="0" w:line="235" w:lineRule="auto"/>
        <w:rPr>
          <w:rFonts w:ascii="Times New Roman" w:hAnsi="Times New Roman"/>
          <w:sz w:val="28"/>
          <w:szCs w:val="28"/>
        </w:rPr>
      </w:pPr>
      <w:r w:rsidRPr="00E25E6F">
        <w:rPr>
          <w:rFonts w:ascii="Times New Roman" w:hAnsi="Times New Roman"/>
          <w:sz w:val="28"/>
          <w:szCs w:val="28"/>
        </w:rPr>
        <w:t>№___</w:t>
      </w:r>
    </w:p>
    <w:p w:rsidR="007519CD" w:rsidRDefault="007519CD" w:rsidP="00CF6F94">
      <w:pPr>
        <w:autoSpaceDE w:val="0"/>
        <w:autoSpaceDN w:val="0"/>
        <w:adjustRightInd w:val="0"/>
        <w:spacing w:after="0" w:line="235" w:lineRule="auto"/>
        <w:rPr>
          <w:rFonts w:ascii="Times New Roman" w:hAnsi="Times New Roman"/>
          <w:sz w:val="28"/>
          <w:szCs w:val="28"/>
        </w:rPr>
      </w:pPr>
    </w:p>
    <w:p w:rsidR="007519CD" w:rsidRDefault="007519CD" w:rsidP="00CF6F94">
      <w:pPr>
        <w:autoSpaceDE w:val="0"/>
        <w:autoSpaceDN w:val="0"/>
        <w:adjustRightInd w:val="0"/>
        <w:spacing w:after="0" w:line="235" w:lineRule="auto"/>
        <w:rPr>
          <w:rFonts w:ascii="Times New Roman" w:hAnsi="Times New Roman"/>
          <w:sz w:val="28"/>
          <w:szCs w:val="28"/>
        </w:rPr>
      </w:pPr>
    </w:p>
    <w:p w:rsidR="007519CD" w:rsidRDefault="007519CD" w:rsidP="00CF6F94">
      <w:pPr>
        <w:autoSpaceDE w:val="0"/>
        <w:autoSpaceDN w:val="0"/>
        <w:adjustRightInd w:val="0"/>
        <w:spacing w:after="0" w:line="235" w:lineRule="auto"/>
        <w:rPr>
          <w:rFonts w:ascii="Times New Roman" w:hAnsi="Times New Roman"/>
          <w:sz w:val="28"/>
          <w:szCs w:val="28"/>
        </w:rPr>
      </w:pPr>
      <w:r>
        <w:rPr>
          <w:rFonts w:ascii="Times New Roman" w:hAnsi="Times New Roman"/>
          <w:sz w:val="28"/>
          <w:szCs w:val="28"/>
        </w:rPr>
        <w:t>Проект вносит:</w:t>
      </w:r>
    </w:p>
    <w:p w:rsidR="007519CD" w:rsidRPr="006649DB" w:rsidRDefault="007519CD" w:rsidP="00CF6F94">
      <w:pPr>
        <w:spacing w:after="0" w:line="235" w:lineRule="auto"/>
        <w:rPr>
          <w:rFonts w:ascii="Times New Roman" w:hAnsi="Times New Roman"/>
          <w:sz w:val="28"/>
          <w:szCs w:val="28"/>
        </w:rPr>
      </w:pPr>
      <w:r>
        <w:rPr>
          <w:rFonts w:ascii="Times New Roman" w:hAnsi="Times New Roman"/>
          <w:sz w:val="28"/>
          <w:szCs w:val="28"/>
        </w:rPr>
        <w:t>Правительство</w:t>
      </w:r>
    </w:p>
    <w:p w:rsidR="007519CD" w:rsidRPr="00057598" w:rsidRDefault="007519CD" w:rsidP="00CF6F94">
      <w:pPr>
        <w:spacing w:after="0" w:line="235" w:lineRule="auto"/>
        <w:rPr>
          <w:rFonts w:ascii="Times New Roman" w:hAnsi="Times New Roman"/>
          <w:b/>
          <w:sz w:val="28"/>
          <w:szCs w:val="28"/>
        </w:rPr>
      </w:pPr>
      <w:r w:rsidRPr="006649DB">
        <w:rPr>
          <w:rFonts w:ascii="Times New Roman" w:hAnsi="Times New Roman"/>
          <w:sz w:val="28"/>
          <w:szCs w:val="28"/>
        </w:rPr>
        <w:t>Удмуртской Республики</w:t>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sidRPr="00E25E6F">
        <w:rPr>
          <w:rFonts w:ascii="Times New Roman" w:hAnsi="Times New Roman"/>
          <w:sz w:val="28"/>
          <w:szCs w:val="28"/>
        </w:rPr>
        <w:tab/>
      </w:r>
      <w:r>
        <w:rPr>
          <w:rFonts w:ascii="Times New Roman" w:hAnsi="Times New Roman"/>
          <w:sz w:val="28"/>
          <w:szCs w:val="28"/>
        </w:rPr>
        <w:t xml:space="preserve">         Я.В. Семенов</w:t>
      </w:r>
    </w:p>
    <w:p w:rsidR="007519CD" w:rsidRPr="00E25E6F" w:rsidRDefault="007519CD" w:rsidP="00CF6F94">
      <w:pPr>
        <w:autoSpaceDE w:val="0"/>
        <w:autoSpaceDN w:val="0"/>
        <w:adjustRightInd w:val="0"/>
        <w:spacing w:after="0" w:line="235" w:lineRule="auto"/>
        <w:rPr>
          <w:rFonts w:ascii="Times New Roman" w:hAnsi="Times New Roman"/>
          <w:sz w:val="28"/>
          <w:szCs w:val="28"/>
        </w:rPr>
      </w:pPr>
    </w:p>
    <w:p w:rsidR="005C0277" w:rsidRDefault="005C0277" w:rsidP="00CF6F94">
      <w:pPr>
        <w:spacing w:after="0" w:line="235" w:lineRule="auto"/>
        <w:ind w:right="-307" w:firstLine="1134"/>
      </w:pPr>
      <w:bookmarkStart w:id="0" w:name="_GoBack"/>
      <w:bookmarkEnd w:id="0"/>
    </w:p>
    <w:sectPr w:rsidR="005C0277" w:rsidSect="00CF6F94">
      <w:headerReference w:type="default" r:id="rId7"/>
      <w:pgSz w:w="11906" w:h="16838"/>
      <w:pgMar w:top="1134" w:right="566"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22" w:rsidRDefault="004A2F22" w:rsidP="007519CD">
      <w:pPr>
        <w:spacing w:after="0" w:line="240" w:lineRule="auto"/>
      </w:pPr>
      <w:r>
        <w:separator/>
      </w:r>
    </w:p>
  </w:endnote>
  <w:endnote w:type="continuationSeparator" w:id="0">
    <w:p w:rsidR="004A2F22" w:rsidRDefault="004A2F22" w:rsidP="00751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22" w:rsidRDefault="004A2F22" w:rsidP="007519CD">
      <w:pPr>
        <w:spacing w:after="0" w:line="240" w:lineRule="auto"/>
      </w:pPr>
      <w:r>
        <w:separator/>
      </w:r>
    </w:p>
  </w:footnote>
  <w:footnote w:type="continuationSeparator" w:id="0">
    <w:p w:rsidR="004A2F22" w:rsidRDefault="004A2F22" w:rsidP="00751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651145"/>
      <w:docPartObj>
        <w:docPartGallery w:val="Page Numbers (Top of Page)"/>
        <w:docPartUnique/>
      </w:docPartObj>
    </w:sdtPr>
    <w:sdtEndPr>
      <w:rPr>
        <w:rFonts w:ascii="Times New Roman" w:hAnsi="Times New Roman"/>
        <w:sz w:val="28"/>
        <w:szCs w:val="28"/>
      </w:rPr>
    </w:sdtEndPr>
    <w:sdtContent>
      <w:p w:rsidR="007519CD" w:rsidRPr="007519CD" w:rsidRDefault="002A3142">
        <w:pPr>
          <w:pStyle w:val="a3"/>
          <w:jc w:val="center"/>
          <w:rPr>
            <w:rFonts w:ascii="Times New Roman" w:hAnsi="Times New Roman"/>
            <w:sz w:val="28"/>
            <w:szCs w:val="28"/>
          </w:rPr>
        </w:pPr>
        <w:r w:rsidRPr="007519CD">
          <w:rPr>
            <w:rFonts w:ascii="Times New Roman" w:hAnsi="Times New Roman"/>
            <w:sz w:val="28"/>
            <w:szCs w:val="28"/>
          </w:rPr>
          <w:fldChar w:fldCharType="begin"/>
        </w:r>
        <w:r w:rsidR="007519CD" w:rsidRPr="007519CD">
          <w:rPr>
            <w:rFonts w:ascii="Times New Roman" w:hAnsi="Times New Roman"/>
            <w:sz w:val="28"/>
            <w:szCs w:val="28"/>
          </w:rPr>
          <w:instrText>PAGE   \* MERGEFORMAT</w:instrText>
        </w:r>
        <w:r w:rsidRPr="007519CD">
          <w:rPr>
            <w:rFonts w:ascii="Times New Roman" w:hAnsi="Times New Roman"/>
            <w:sz w:val="28"/>
            <w:szCs w:val="28"/>
          </w:rPr>
          <w:fldChar w:fldCharType="separate"/>
        </w:r>
        <w:r w:rsidR="00CF6F94">
          <w:rPr>
            <w:rFonts w:ascii="Times New Roman" w:hAnsi="Times New Roman"/>
            <w:noProof/>
            <w:sz w:val="28"/>
            <w:szCs w:val="28"/>
          </w:rPr>
          <w:t>5</w:t>
        </w:r>
        <w:r w:rsidRPr="007519CD">
          <w:rPr>
            <w:rFonts w:ascii="Times New Roman" w:hAnsi="Times New Roman"/>
            <w:sz w:val="28"/>
            <w:szCs w:val="28"/>
          </w:rPr>
          <w:fldChar w:fldCharType="end"/>
        </w:r>
      </w:p>
    </w:sdtContent>
  </w:sdt>
  <w:p w:rsidR="007519CD" w:rsidRDefault="007519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E2F6B"/>
    <w:multiLevelType w:val="hybridMultilevel"/>
    <w:tmpl w:val="2F2CFC38"/>
    <w:lvl w:ilvl="0" w:tplc="44B0810E">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5D78"/>
    <w:rsid w:val="002A3142"/>
    <w:rsid w:val="004A2F22"/>
    <w:rsid w:val="005C0277"/>
    <w:rsid w:val="00715D78"/>
    <w:rsid w:val="007519CD"/>
    <w:rsid w:val="00AD6FD5"/>
    <w:rsid w:val="00C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CD"/>
    <w:rPr>
      <w:rFonts w:ascii="Calibri" w:eastAsia="Times New Roman" w:hAnsi="Calibri" w:cs="Times New Roman"/>
    </w:rPr>
  </w:style>
  <w:style w:type="paragraph" w:styleId="1">
    <w:name w:val="heading 1"/>
    <w:basedOn w:val="a"/>
    <w:next w:val="a"/>
    <w:link w:val="10"/>
    <w:uiPriority w:val="9"/>
    <w:qFormat/>
    <w:rsid w:val="007519CD"/>
    <w:pPr>
      <w:keepNext/>
      <w:spacing w:after="0" w:line="240" w:lineRule="auto"/>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9CD"/>
    <w:rPr>
      <w:rFonts w:ascii="Times New Roman" w:eastAsia="Times New Roman" w:hAnsi="Times New Roman" w:cs="Times New Roman"/>
      <w:sz w:val="28"/>
      <w:szCs w:val="20"/>
      <w:lang w:eastAsia="ru-RU"/>
    </w:rPr>
  </w:style>
  <w:style w:type="paragraph" w:customStyle="1" w:styleId="ConsPlusTitle">
    <w:name w:val="ConsPlusTitle"/>
    <w:rsid w:val="00751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519CD"/>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19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19CD"/>
    <w:rPr>
      <w:rFonts w:ascii="Calibri" w:eastAsia="Times New Roman" w:hAnsi="Calibri" w:cs="Times New Roman"/>
    </w:rPr>
  </w:style>
  <w:style w:type="paragraph" w:styleId="a5">
    <w:name w:val="footer"/>
    <w:basedOn w:val="a"/>
    <w:link w:val="a6"/>
    <w:uiPriority w:val="99"/>
    <w:unhideWhenUsed/>
    <w:rsid w:val="007519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19C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CD"/>
    <w:rPr>
      <w:rFonts w:ascii="Calibri" w:eastAsia="Times New Roman" w:hAnsi="Calibri" w:cs="Times New Roman"/>
    </w:rPr>
  </w:style>
  <w:style w:type="paragraph" w:styleId="1">
    <w:name w:val="heading 1"/>
    <w:basedOn w:val="a"/>
    <w:next w:val="a"/>
    <w:link w:val="10"/>
    <w:uiPriority w:val="9"/>
    <w:qFormat/>
    <w:rsid w:val="007519CD"/>
    <w:pPr>
      <w:keepNext/>
      <w:spacing w:after="0" w:line="240" w:lineRule="auto"/>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9CD"/>
    <w:rPr>
      <w:rFonts w:ascii="Times New Roman" w:eastAsia="Times New Roman" w:hAnsi="Times New Roman" w:cs="Times New Roman"/>
      <w:sz w:val="28"/>
      <w:szCs w:val="20"/>
      <w:lang w:eastAsia="ru-RU"/>
    </w:rPr>
  </w:style>
  <w:style w:type="paragraph" w:customStyle="1" w:styleId="ConsPlusTitle">
    <w:name w:val="ConsPlusTitle"/>
    <w:rsid w:val="00751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519CD"/>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19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19CD"/>
    <w:rPr>
      <w:rFonts w:ascii="Calibri" w:eastAsia="Times New Roman" w:hAnsi="Calibri" w:cs="Times New Roman"/>
    </w:rPr>
  </w:style>
  <w:style w:type="paragraph" w:styleId="a5">
    <w:name w:val="footer"/>
    <w:basedOn w:val="a"/>
    <w:link w:val="a6"/>
    <w:uiPriority w:val="99"/>
    <w:unhideWhenUsed/>
    <w:rsid w:val="007519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19C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Пашкина Анастасия Васильевна</dc:creator>
  <cp:keywords/>
  <dc:description/>
  <cp:lastModifiedBy>garapova</cp:lastModifiedBy>
  <cp:revision>3</cp:revision>
  <cp:lastPrinted>2022-03-17T06:36:00Z</cp:lastPrinted>
  <dcterms:created xsi:type="dcterms:W3CDTF">2022-03-17T06:23:00Z</dcterms:created>
  <dcterms:modified xsi:type="dcterms:W3CDTF">2022-03-22T10:42:00Z</dcterms:modified>
</cp:coreProperties>
</file>